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698" w:rsidRDefault="00191698" w:rsidP="00191698">
      <w:pPr>
        <w:spacing w:after="0" w:line="240" w:lineRule="auto"/>
        <w:rPr>
          <w:rFonts w:ascii="Times New Roman" w:hAnsi="Times New Roman"/>
          <w:b/>
          <w:bCs/>
          <w:i/>
          <w:iCs/>
          <w:sz w:val="24"/>
          <w:szCs w:val="24"/>
        </w:rPr>
        <w:sectPr w:rsidR="00191698" w:rsidSect="00191698">
          <w:headerReference w:type="default" r:id="rId7"/>
          <w:pgSz w:w="11906" w:h="16838"/>
          <w:pgMar w:top="0" w:right="0" w:bottom="0" w:left="0" w:header="709" w:footer="709" w:gutter="0"/>
          <w:cols w:space="708"/>
          <w:docGrid w:linePitch="360"/>
        </w:sectPr>
      </w:pPr>
      <w:r>
        <w:rPr>
          <w:rFonts w:ascii="Times New Roman" w:hAnsi="Times New Roman"/>
          <w:b/>
          <w:bCs/>
          <w:noProof/>
          <w:sz w:val="24"/>
          <w:szCs w:val="24"/>
        </w:rPr>
        <w:drawing>
          <wp:inline distT="0" distB="0" distL="0" distR="0">
            <wp:extent cx="7526047" cy="9622972"/>
            <wp:effectExtent l="19050" t="0" r="0" b="0"/>
            <wp:docPr id="3" name="Рисунок 3" descr="C:\Users\МОРОЗОВАГА\Desktop\В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ОРОЗОВАГА\Desktop\ВР.png"/>
                    <pic:cNvPicPr>
                      <a:picLocks noChangeAspect="1" noChangeArrowheads="1"/>
                    </pic:cNvPicPr>
                  </pic:nvPicPr>
                  <pic:blipFill>
                    <a:blip r:embed="rId8"/>
                    <a:srcRect t="6933"/>
                    <a:stretch>
                      <a:fillRect/>
                    </a:stretch>
                  </pic:blipFill>
                  <pic:spPr bwMode="auto">
                    <a:xfrm>
                      <a:off x="0" y="0"/>
                      <a:ext cx="7526047" cy="9622972"/>
                    </a:xfrm>
                    <a:prstGeom prst="rect">
                      <a:avLst/>
                    </a:prstGeom>
                    <a:noFill/>
                    <a:ln w="9525">
                      <a:noFill/>
                      <a:miter lim="800000"/>
                      <a:headEnd/>
                      <a:tailEnd/>
                    </a:ln>
                  </pic:spPr>
                </pic:pic>
              </a:graphicData>
            </a:graphic>
          </wp:inline>
        </w:drawing>
      </w:r>
    </w:p>
    <w:p w:rsidR="009835C1" w:rsidRPr="009835C1" w:rsidRDefault="009835C1" w:rsidP="00093DF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9835C1">
        <w:rPr>
          <w:rFonts w:ascii="Times New Roman" w:hAnsi="Times New Roman"/>
          <w:sz w:val="24"/>
          <w:szCs w:val="24"/>
        </w:rPr>
        <w:lastRenderedPageBreak/>
        <w:t xml:space="preserve">Рабочая </w:t>
      </w:r>
      <w:r w:rsidRPr="009835C1">
        <w:rPr>
          <w:rFonts w:ascii="Times New Roman" w:hAnsi="Times New Roman"/>
          <w:color w:val="000000"/>
          <w:sz w:val="24"/>
          <w:szCs w:val="24"/>
        </w:rPr>
        <w:t>пр</w:t>
      </w:r>
      <w:r>
        <w:rPr>
          <w:rFonts w:ascii="Times New Roman" w:hAnsi="Times New Roman"/>
          <w:color w:val="000000"/>
          <w:sz w:val="24"/>
          <w:szCs w:val="24"/>
        </w:rPr>
        <w:t xml:space="preserve">ограмма учебной дисциплины </w:t>
      </w:r>
      <w:r w:rsidR="0095637C">
        <w:rPr>
          <w:rFonts w:ascii="Times New Roman" w:hAnsi="Times New Roman"/>
          <w:b/>
          <w:color w:val="000000"/>
          <w:sz w:val="24"/>
          <w:szCs w:val="24"/>
        </w:rPr>
        <w:t>ОП.02</w:t>
      </w:r>
      <w:r w:rsidRPr="0099417E">
        <w:rPr>
          <w:rFonts w:ascii="Times New Roman" w:hAnsi="Times New Roman"/>
          <w:b/>
          <w:color w:val="000000"/>
          <w:sz w:val="24"/>
          <w:szCs w:val="24"/>
        </w:rPr>
        <w:t xml:space="preserve"> Электротехника</w:t>
      </w:r>
      <w:r w:rsidR="008237B9">
        <w:rPr>
          <w:rFonts w:ascii="Times New Roman" w:hAnsi="Times New Roman"/>
          <w:b/>
          <w:color w:val="000000"/>
          <w:sz w:val="24"/>
          <w:szCs w:val="24"/>
        </w:rPr>
        <w:t xml:space="preserve"> </w:t>
      </w:r>
      <w:r w:rsidRPr="009835C1">
        <w:rPr>
          <w:rFonts w:ascii="Times New Roman" w:hAnsi="Times New Roman"/>
          <w:sz w:val="24"/>
          <w:szCs w:val="24"/>
        </w:rPr>
        <w:t>разработана на основе Федерального  государственного  образовательного стандарта среднего профессиональн</w:t>
      </w:r>
      <w:r w:rsidR="002578F7">
        <w:rPr>
          <w:rFonts w:ascii="Times New Roman" w:hAnsi="Times New Roman"/>
          <w:sz w:val="24"/>
          <w:szCs w:val="24"/>
        </w:rPr>
        <w:t xml:space="preserve">ого образования </w:t>
      </w:r>
      <w:r w:rsidR="002578F7" w:rsidRPr="004E00E9">
        <w:rPr>
          <w:rFonts w:ascii="Times New Roman" w:hAnsi="Times New Roman"/>
          <w:b/>
          <w:sz w:val="24"/>
          <w:szCs w:val="24"/>
        </w:rPr>
        <w:t>по профессии</w:t>
      </w:r>
      <w:r w:rsidRPr="004E00E9">
        <w:rPr>
          <w:rFonts w:ascii="Times New Roman" w:hAnsi="Times New Roman"/>
          <w:b/>
          <w:sz w:val="24"/>
          <w:szCs w:val="24"/>
        </w:rPr>
        <w:t xml:space="preserve"> 23.01.06 Машинист</w:t>
      </w:r>
      <w:r w:rsidRPr="0099417E">
        <w:rPr>
          <w:rFonts w:ascii="Times New Roman" w:hAnsi="Times New Roman"/>
          <w:b/>
          <w:sz w:val="24"/>
          <w:szCs w:val="24"/>
        </w:rPr>
        <w:t xml:space="preserve"> дорожных и строительных маши</w:t>
      </w:r>
      <w:r>
        <w:rPr>
          <w:rFonts w:ascii="Times New Roman" w:hAnsi="Times New Roman"/>
          <w:i/>
          <w:color w:val="000000"/>
          <w:sz w:val="24"/>
          <w:szCs w:val="24"/>
        </w:rPr>
        <w:t>,</w:t>
      </w:r>
      <w:r w:rsidRPr="009835C1">
        <w:rPr>
          <w:rFonts w:ascii="Times New Roman" w:hAnsi="Times New Roman"/>
          <w:bCs/>
          <w:sz w:val="24"/>
          <w:szCs w:val="24"/>
        </w:rPr>
        <w:t>утвержденного приказом Минобрнауки России</w:t>
      </w:r>
      <w:r w:rsidRPr="009835C1">
        <w:rPr>
          <w:rFonts w:ascii="Times New Roman" w:hAnsi="Times New Roman"/>
          <w:sz w:val="24"/>
          <w:szCs w:val="24"/>
          <w:shd w:val="clear" w:color="auto" w:fill="FFFFFF"/>
        </w:rPr>
        <w:t xml:space="preserve">от 13 мая 2022 г. N 328 </w:t>
      </w:r>
      <w:r w:rsidRPr="009835C1">
        <w:rPr>
          <w:rFonts w:ascii="Times New Roman" w:hAnsi="Times New Roman"/>
          <w:bCs/>
          <w:sz w:val="24"/>
          <w:szCs w:val="24"/>
        </w:rPr>
        <w:t xml:space="preserve"> (далее - ФГОС СПО) с учётом примерной программы, разработанной </w:t>
      </w:r>
      <w:r w:rsidRPr="009835C1">
        <w:rPr>
          <w:rFonts w:ascii="Times New Roman" w:hAnsi="Times New Roman"/>
          <w:sz w:val="24"/>
          <w:szCs w:val="24"/>
        </w:rPr>
        <w:t>Федеральным государственным бюджетным учреждением дополнительного профессионального образования «Учебно-методический центр по образованию на железнодорожном транспорте» (ФГБУ ДПО «УМЦ ЖДТ»)</w:t>
      </w:r>
    </w:p>
    <w:p w:rsidR="009835C1" w:rsidRPr="009835C1" w:rsidRDefault="009835C1" w:rsidP="00093D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p>
    <w:p w:rsidR="009835C1" w:rsidRPr="009835C1" w:rsidRDefault="009835C1" w:rsidP="00093D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r w:rsidRPr="009835C1">
        <w:rPr>
          <w:rFonts w:ascii="Times New Roman" w:hAnsi="Times New Roman"/>
          <w:sz w:val="24"/>
          <w:szCs w:val="24"/>
        </w:rPr>
        <w:t>Организация-разработчик: ГБПОУ «Тверской колледж транспорта и сервиса» 170008 г. Тверь, ул. Озёрная, д.12</w:t>
      </w:r>
    </w:p>
    <w:p w:rsidR="009835C1" w:rsidRPr="009835C1" w:rsidRDefault="009835C1" w:rsidP="00093D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p>
    <w:p w:rsidR="009835C1" w:rsidRDefault="009835C1" w:rsidP="00093D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9835C1">
        <w:rPr>
          <w:rFonts w:ascii="Times New Roman" w:hAnsi="Times New Roman"/>
          <w:sz w:val="24"/>
          <w:szCs w:val="24"/>
        </w:rPr>
        <w:t>Разработчик: Тюнева Елена Александровна, преподаватель высшей квалификационной</w:t>
      </w:r>
    </w:p>
    <w:p w:rsidR="00676921" w:rsidRDefault="00676921" w:rsidP="00093D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9835C1">
        <w:rPr>
          <w:rFonts w:ascii="Times New Roman" w:hAnsi="Times New Roman"/>
          <w:sz w:val="24"/>
          <w:szCs w:val="24"/>
        </w:rPr>
        <w:t>К</w:t>
      </w:r>
      <w:r w:rsidR="009835C1" w:rsidRPr="009835C1">
        <w:rPr>
          <w:rFonts w:ascii="Times New Roman" w:hAnsi="Times New Roman"/>
          <w:sz w:val="24"/>
          <w:szCs w:val="24"/>
        </w:rPr>
        <w:t>атегории</w:t>
      </w:r>
    </w:p>
    <w:p w:rsidR="00676921" w:rsidRDefault="00676921" w:rsidP="00093D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676921" w:rsidRDefault="00676921" w:rsidP="00093D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116FAF" w:rsidRPr="00116FAF" w:rsidRDefault="00116FAF" w:rsidP="00116FAF">
      <w:pPr>
        <w:spacing w:after="0"/>
        <w:ind w:firstLine="708"/>
        <w:jc w:val="both"/>
        <w:rPr>
          <w:rFonts w:ascii="Times New Roman" w:hAnsi="Times New Roman"/>
          <w:b/>
          <w:bCs/>
          <w:sz w:val="24"/>
          <w:szCs w:val="24"/>
        </w:rPr>
      </w:pPr>
    </w:p>
    <w:p w:rsidR="00116FAF" w:rsidRPr="00116FAF" w:rsidRDefault="00116FAF" w:rsidP="00116FAF">
      <w:pPr>
        <w:spacing w:after="0"/>
        <w:ind w:firstLine="708"/>
        <w:jc w:val="both"/>
        <w:rPr>
          <w:rFonts w:ascii="Times New Roman" w:hAnsi="Times New Roman"/>
          <w:b/>
          <w:bCs/>
          <w:sz w:val="24"/>
          <w:szCs w:val="24"/>
        </w:rPr>
      </w:pPr>
    </w:p>
    <w:p w:rsidR="00116FAF" w:rsidRPr="00116FAF" w:rsidRDefault="00116FAF" w:rsidP="00116FAF">
      <w:pPr>
        <w:jc w:val="both"/>
        <w:sectPr w:rsidR="00116FAF" w:rsidRPr="00116FAF" w:rsidSect="00155F54">
          <w:pgSz w:w="11906" w:h="16838"/>
          <w:pgMar w:top="1418" w:right="851" w:bottom="295" w:left="1701" w:header="709" w:footer="709" w:gutter="0"/>
          <w:cols w:space="708"/>
          <w:docGrid w:linePitch="360"/>
        </w:sectPr>
      </w:pPr>
    </w:p>
    <w:p w:rsidR="004E00E9" w:rsidRPr="004E00E9" w:rsidRDefault="004E00E9" w:rsidP="004E00E9">
      <w:pPr>
        <w:spacing w:after="0" w:line="240" w:lineRule="auto"/>
        <w:jc w:val="center"/>
        <w:rPr>
          <w:rFonts w:ascii="Times New Roman" w:eastAsiaTheme="minorEastAsia" w:hAnsi="Times New Roman"/>
          <w:b/>
          <w:sz w:val="24"/>
          <w:szCs w:val="24"/>
        </w:rPr>
      </w:pPr>
      <w:r w:rsidRPr="004E00E9">
        <w:rPr>
          <w:rFonts w:ascii="Times New Roman" w:eastAsiaTheme="minorEastAsia" w:hAnsi="Times New Roman"/>
          <w:b/>
          <w:sz w:val="24"/>
          <w:szCs w:val="24"/>
        </w:rPr>
        <w:t>СОДЕРЖАНИЕ</w:t>
      </w:r>
    </w:p>
    <w:p w:rsidR="004E00E9" w:rsidRPr="004E00E9" w:rsidRDefault="004E00E9" w:rsidP="004E00E9">
      <w:pPr>
        <w:spacing w:after="0" w:line="240" w:lineRule="auto"/>
        <w:jc w:val="center"/>
        <w:rPr>
          <w:rFonts w:ascii="Times New Roman" w:eastAsiaTheme="minorEastAsia" w:hAnsi="Times New Roman"/>
          <w:b/>
          <w:sz w:val="24"/>
          <w:szCs w:val="24"/>
          <w:vertAlign w:val="superscript"/>
        </w:rPr>
      </w:pPr>
    </w:p>
    <w:tbl>
      <w:tblPr>
        <w:tblW w:w="0" w:type="auto"/>
        <w:jc w:val="center"/>
        <w:tblLook w:val="01E0"/>
      </w:tblPr>
      <w:tblGrid>
        <w:gridCol w:w="7339"/>
        <w:gridCol w:w="1814"/>
      </w:tblGrid>
      <w:tr w:rsidR="004E00E9" w:rsidRPr="004E00E9" w:rsidTr="00841FD9">
        <w:trPr>
          <w:trHeight w:val="851"/>
          <w:jc w:val="center"/>
        </w:trPr>
        <w:tc>
          <w:tcPr>
            <w:tcW w:w="7339" w:type="dxa"/>
            <w:hideMark/>
          </w:tcPr>
          <w:p w:rsidR="004E00E9" w:rsidRPr="004E00E9" w:rsidRDefault="0095637C" w:rsidP="0095637C">
            <w:pPr>
              <w:numPr>
                <w:ilvl w:val="0"/>
                <w:numId w:val="3"/>
              </w:numPr>
              <w:suppressAutoHyphens/>
              <w:spacing w:after="0" w:line="240" w:lineRule="auto"/>
              <w:rPr>
                <w:rFonts w:ascii="Times New Roman" w:eastAsiaTheme="minorEastAsia" w:hAnsi="Times New Roman"/>
                <w:sz w:val="24"/>
                <w:szCs w:val="24"/>
                <w:lang w:eastAsia="en-US"/>
              </w:rPr>
            </w:pPr>
            <w:r w:rsidRPr="0095637C">
              <w:rPr>
                <w:rFonts w:ascii="Times New Roman" w:eastAsiaTheme="minorEastAsia" w:hAnsi="Times New Roman"/>
                <w:sz w:val="24"/>
                <w:szCs w:val="24"/>
                <w:lang w:eastAsia="en-US"/>
              </w:rPr>
              <w:t>ОБЩАЯ  ХАРАКТЕРИСТИКА РАБОЧЕЙ ПР</w:t>
            </w:r>
            <w:r>
              <w:rPr>
                <w:rFonts w:ascii="Times New Roman" w:eastAsiaTheme="minorEastAsia" w:hAnsi="Times New Roman"/>
                <w:sz w:val="24"/>
                <w:szCs w:val="24"/>
                <w:lang w:eastAsia="en-US"/>
              </w:rPr>
              <w:t>ОГРАММЫ УЧЕБНОЙ ДИСЦИПЛИНЫ ОП.02</w:t>
            </w:r>
            <w:r w:rsidRPr="0095637C">
              <w:rPr>
                <w:rFonts w:ascii="Times New Roman" w:eastAsiaTheme="minorEastAsia" w:hAnsi="Times New Roman"/>
                <w:sz w:val="24"/>
                <w:szCs w:val="24"/>
                <w:lang w:eastAsia="en-US"/>
              </w:rPr>
              <w:t xml:space="preserve"> ЭЛЕКТРОТЕХНИКА</w:t>
            </w:r>
          </w:p>
        </w:tc>
        <w:tc>
          <w:tcPr>
            <w:tcW w:w="1814" w:type="dxa"/>
            <w:hideMark/>
          </w:tcPr>
          <w:p w:rsidR="004E00E9" w:rsidRPr="004E00E9" w:rsidRDefault="0095637C" w:rsidP="004E00E9">
            <w:pPr>
              <w:spacing w:after="0" w:line="240" w:lineRule="auto"/>
              <w:ind w:left="714" w:hanging="357"/>
              <w:rPr>
                <w:rFonts w:ascii="Times New Roman" w:eastAsiaTheme="minorEastAsia" w:hAnsi="Times New Roman"/>
                <w:sz w:val="24"/>
                <w:szCs w:val="24"/>
                <w:lang w:eastAsia="en-US"/>
              </w:rPr>
            </w:pPr>
            <w:r>
              <w:rPr>
                <w:rFonts w:ascii="Times New Roman" w:eastAsiaTheme="minorEastAsia" w:hAnsi="Times New Roman"/>
                <w:sz w:val="24"/>
                <w:szCs w:val="24"/>
                <w:lang w:eastAsia="en-US"/>
              </w:rPr>
              <w:t>4</w:t>
            </w:r>
          </w:p>
        </w:tc>
      </w:tr>
      <w:tr w:rsidR="004E00E9" w:rsidRPr="004E00E9" w:rsidTr="00841FD9">
        <w:trPr>
          <w:trHeight w:val="723"/>
          <w:jc w:val="center"/>
        </w:trPr>
        <w:tc>
          <w:tcPr>
            <w:tcW w:w="7339" w:type="dxa"/>
          </w:tcPr>
          <w:p w:rsidR="004E00E9" w:rsidRPr="004E00E9" w:rsidRDefault="004E00E9" w:rsidP="006B0B0B">
            <w:pPr>
              <w:numPr>
                <w:ilvl w:val="0"/>
                <w:numId w:val="3"/>
              </w:numPr>
              <w:tabs>
                <w:tab w:val="num" w:pos="284"/>
              </w:tabs>
              <w:suppressAutoHyphens/>
              <w:spacing w:after="0" w:line="240" w:lineRule="auto"/>
              <w:rPr>
                <w:rFonts w:ascii="Times New Roman" w:eastAsiaTheme="minorEastAsia" w:hAnsi="Times New Roman"/>
                <w:sz w:val="24"/>
                <w:szCs w:val="24"/>
                <w:lang w:eastAsia="en-US"/>
              </w:rPr>
            </w:pPr>
            <w:r w:rsidRPr="004E00E9">
              <w:rPr>
                <w:rFonts w:ascii="Times New Roman" w:eastAsiaTheme="minorEastAsia" w:hAnsi="Times New Roman"/>
                <w:sz w:val="24"/>
                <w:szCs w:val="24"/>
                <w:lang w:eastAsia="en-US"/>
              </w:rPr>
              <w:t>СТРУКТУРА И СОДЕРЖАНИЕ УЧЕБНОЙ ДИСЦИПЛИНЫ</w:t>
            </w:r>
          </w:p>
          <w:p w:rsidR="004E00E9" w:rsidRPr="004E00E9" w:rsidRDefault="004E00E9" w:rsidP="004E00E9">
            <w:pPr>
              <w:suppressAutoHyphens/>
              <w:spacing w:after="0" w:line="240" w:lineRule="auto"/>
              <w:ind w:left="644"/>
              <w:rPr>
                <w:rFonts w:ascii="Times New Roman" w:eastAsiaTheme="minorEastAsia" w:hAnsi="Times New Roman"/>
                <w:sz w:val="24"/>
                <w:szCs w:val="24"/>
                <w:lang w:eastAsia="en-US"/>
              </w:rPr>
            </w:pPr>
          </w:p>
        </w:tc>
        <w:tc>
          <w:tcPr>
            <w:tcW w:w="1814" w:type="dxa"/>
            <w:hideMark/>
          </w:tcPr>
          <w:p w:rsidR="004E00E9" w:rsidRPr="004E00E9" w:rsidRDefault="004E00E9" w:rsidP="004E00E9">
            <w:pPr>
              <w:spacing w:after="0" w:line="240" w:lineRule="auto"/>
              <w:ind w:left="644" w:hanging="357"/>
              <w:rPr>
                <w:rFonts w:ascii="Times New Roman" w:eastAsiaTheme="minorEastAsia" w:hAnsi="Times New Roman"/>
                <w:sz w:val="24"/>
                <w:szCs w:val="24"/>
                <w:lang w:eastAsia="en-US"/>
              </w:rPr>
            </w:pPr>
            <w:r w:rsidRPr="004E00E9">
              <w:rPr>
                <w:rFonts w:ascii="Times New Roman" w:eastAsiaTheme="minorEastAsia" w:hAnsi="Times New Roman"/>
                <w:sz w:val="24"/>
                <w:szCs w:val="24"/>
                <w:lang w:eastAsia="en-US"/>
              </w:rPr>
              <w:t xml:space="preserve"> 6</w:t>
            </w:r>
          </w:p>
        </w:tc>
      </w:tr>
      <w:tr w:rsidR="004E00E9" w:rsidRPr="004E00E9" w:rsidTr="00841FD9">
        <w:trPr>
          <w:trHeight w:val="705"/>
          <w:jc w:val="center"/>
        </w:trPr>
        <w:tc>
          <w:tcPr>
            <w:tcW w:w="7339" w:type="dxa"/>
            <w:hideMark/>
          </w:tcPr>
          <w:p w:rsidR="004E00E9" w:rsidRPr="004E00E9" w:rsidRDefault="004E00E9" w:rsidP="006B0B0B">
            <w:pPr>
              <w:numPr>
                <w:ilvl w:val="0"/>
                <w:numId w:val="3"/>
              </w:numPr>
              <w:tabs>
                <w:tab w:val="num" w:pos="284"/>
              </w:tabs>
              <w:suppressAutoHyphens/>
              <w:spacing w:after="0" w:line="240" w:lineRule="auto"/>
              <w:rPr>
                <w:rFonts w:ascii="Times New Roman" w:eastAsiaTheme="minorEastAsia" w:hAnsi="Times New Roman"/>
                <w:sz w:val="24"/>
                <w:szCs w:val="24"/>
                <w:lang w:eastAsia="en-US"/>
              </w:rPr>
            </w:pPr>
            <w:r w:rsidRPr="004E00E9">
              <w:rPr>
                <w:rFonts w:ascii="Times New Roman" w:eastAsiaTheme="minorEastAsia" w:hAnsi="Times New Roman"/>
                <w:sz w:val="24"/>
                <w:szCs w:val="24"/>
                <w:lang w:eastAsia="en-US"/>
              </w:rPr>
              <w:t>УСЛОВИЯ РЕАЛИЗАЦИИ УЧЕБНОЙ ДИСЦИПЛИНЫ</w:t>
            </w:r>
          </w:p>
        </w:tc>
        <w:tc>
          <w:tcPr>
            <w:tcW w:w="1814" w:type="dxa"/>
            <w:hideMark/>
          </w:tcPr>
          <w:p w:rsidR="004E00E9" w:rsidRPr="004E00E9" w:rsidRDefault="004E00E9" w:rsidP="004E00E9">
            <w:pPr>
              <w:spacing w:after="0" w:line="240" w:lineRule="auto"/>
              <w:ind w:left="644" w:hanging="357"/>
              <w:rPr>
                <w:rFonts w:ascii="Times New Roman" w:eastAsiaTheme="minorEastAsia" w:hAnsi="Times New Roman"/>
                <w:sz w:val="24"/>
                <w:szCs w:val="24"/>
                <w:lang w:eastAsia="en-US"/>
              </w:rPr>
            </w:pPr>
            <w:r w:rsidRPr="004E00E9">
              <w:rPr>
                <w:rFonts w:ascii="Times New Roman" w:eastAsiaTheme="minorEastAsia" w:hAnsi="Times New Roman"/>
                <w:sz w:val="24"/>
                <w:szCs w:val="24"/>
                <w:lang w:eastAsia="en-US"/>
              </w:rPr>
              <w:t>10</w:t>
            </w:r>
          </w:p>
        </w:tc>
      </w:tr>
      <w:tr w:rsidR="004E00E9" w:rsidRPr="004E00E9" w:rsidTr="00841FD9">
        <w:trPr>
          <w:trHeight w:val="851"/>
          <w:jc w:val="center"/>
        </w:trPr>
        <w:tc>
          <w:tcPr>
            <w:tcW w:w="7339" w:type="dxa"/>
            <w:hideMark/>
          </w:tcPr>
          <w:p w:rsidR="004E00E9" w:rsidRPr="004E00E9" w:rsidRDefault="004E00E9" w:rsidP="006B0B0B">
            <w:pPr>
              <w:numPr>
                <w:ilvl w:val="0"/>
                <w:numId w:val="3"/>
              </w:numPr>
              <w:suppressAutoHyphens/>
              <w:spacing w:after="0" w:line="240" w:lineRule="auto"/>
              <w:rPr>
                <w:rFonts w:ascii="Times New Roman" w:eastAsiaTheme="minorEastAsia" w:hAnsi="Times New Roman"/>
                <w:sz w:val="24"/>
                <w:szCs w:val="24"/>
                <w:lang w:eastAsia="en-US"/>
              </w:rPr>
            </w:pPr>
            <w:r w:rsidRPr="004E00E9">
              <w:rPr>
                <w:rFonts w:ascii="Times New Roman" w:eastAsiaTheme="minorEastAsia" w:hAnsi="Times New Roman"/>
                <w:sz w:val="24"/>
                <w:szCs w:val="24"/>
                <w:lang w:eastAsia="en-US"/>
              </w:rPr>
              <w:t>КОНТРОЛЬ И ОЦЕНКА РЕЗУЛЬТАТОВ ОСВОЕНИЯ УЧЕБНОЙ ДИСЦИПЛИНЫ</w:t>
            </w:r>
          </w:p>
        </w:tc>
        <w:tc>
          <w:tcPr>
            <w:tcW w:w="1814" w:type="dxa"/>
            <w:hideMark/>
          </w:tcPr>
          <w:p w:rsidR="004E00E9" w:rsidRPr="004E00E9" w:rsidRDefault="004E00E9" w:rsidP="004E00E9">
            <w:pPr>
              <w:spacing w:after="0" w:line="240" w:lineRule="auto"/>
              <w:rPr>
                <w:rFonts w:ascii="Times New Roman" w:eastAsiaTheme="minorEastAsia" w:hAnsi="Times New Roman"/>
                <w:sz w:val="24"/>
                <w:szCs w:val="24"/>
                <w:lang w:eastAsia="en-US"/>
              </w:rPr>
            </w:pPr>
            <w:r w:rsidRPr="004E00E9">
              <w:rPr>
                <w:rFonts w:ascii="Times New Roman" w:eastAsiaTheme="minorEastAsia" w:hAnsi="Times New Roman"/>
                <w:sz w:val="24"/>
                <w:szCs w:val="24"/>
                <w:lang w:eastAsia="en-US"/>
              </w:rPr>
              <w:t xml:space="preserve">     11</w:t>
            </w:r>
          </w:p>
        </w:tc>
      </w:tr>
    </w:tbl>
    <w:p w:rsidR="00116FAF" w:rsidRPr="004E00E9" w:rsidRDefault="00116FAF" w:rsidP="00116FAF">
      <w:pPr>
        <w:spacing w:line="360" w:lineRule="auto"/>
        <w:rPr>
          <w:rFonts w:ascii="Times New Roman" w:hAnsi="Times New Roman"/>
          <w:bCs/>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line="360" w:lineRule="auto"/>
        <w:rPr>
          <w:rFonts w:ascii="Times New Roman" w:hAnsi="Times New Roman"/>
          <w:b/>
          <w:bCs/>
          <w:i/>
          <w:iCs/>
        </w:rPr>
      </w:pPr>
    </w:p>
    <w:p w:rsidR="00116FAF" w:rsidRPr="00116FAF" w:rsidRDefault="00116FAF" w:rsidP="00116FAF">
      <w:pPr>
        <w:spacing w:after="0" w:line="360" w:lineRule="auto"/>
        <w:jc w:val="center"/>
        <w:rPr>
          <w:rFonts w:ascii="Times New Roman" w:hAnsi="Times New Roman"/>
          <w:b/>
          <w:bCs/>
          <w:i/>
          <w:iCs/>
          <w:sz w:val="24"/>
          <w:szCs w:val="24"/>
          <w:vertAlign w:val="superscript"/>
        </w:rPr>
      </w:pPr>
      <w:r w:rsidRPr="00116FAF">
        <w:rPr>
          <w:rFonts w:ascii="Times New Roman" w:hAnsi="Times New Roman"/>
          <w:b/>
          <w:bCs/>
          <w:i/>
          <w:iCs/>
          <w:sz w:val="24"/>
          <w:szCs w:val="24"/>
        </w:rPr>
        <w:br w:type="page"/>
      </w:r>
    </w:p>
    <w:p w:rsidR="00116FAF" w:rsidRPr="00093DF0" w:rsidRDefault="00AB7578" w:rsidP="00093DF0">
      <w:pPr>
        <w:suppressAutoHyphens/>
        <w:spacing w:after="0"/>
        <w:jc w:val="both"/>
        <w:rPr>
          <w:rFonts w:ascii="Times New Roman" w:hAnsi="Times New Roman"/>
          <w:b/>
          <w:sz w:val="24"/>
          <w:szCs w:val="24"/>
        </w:rPr>
      </w:pPr>
      <w:r w:rsidRPr="00093DF0">
        <w:rPr>
          <w:rFonts w:ascii="Times New Roman" w:hAnsi="Times New Roman"/>
          <w:b/>
          <w:sz w:val="24"/>
          <w:szCs w:val="24"/>
        </w:rPr>
        <w:t xml:space="preserve">1. </w:t>
      </w:r>
      <w:r w:rsidR="00116FAF" w:rsidRPr="00093DF0">
        <w:rPr>
          <w:rFonts w:ascii="Times New Roman" w:hAnsi="Times New Roman"/>
          <w:b/>
          <w:sz w:val="24"/>
          <w:szCs w:val="24"/>
        </w:rPr>
        <w:t>ОБЩАЯ ХАРАКТЕРИСТИКА</w:t>
      </w:r>
      <w:r w:rsidR="00A159E2">
        <w:rPr>
          <w:rFonts w:ascii="Times New Roman" w:hAnsi="Times New Roman"/>
          <w:b/>
          <w:sz w:val="24"/>
          <w:szCs w:val="24"/>
        </w:rPr>
        <w:t xml:space="preserve"> </w:t>
      </w:r>
      <w:r w:rsidR="00116FAF" w:rsidRPr="00093DF0">
        <w:rPr>
          <w:rFonts w:ascii="Times New Roman" w:hAnsi="Times New Roman"/>
          <w:b/>
          <w:color w:val="000000"/>
          <w:sz w:val="24"/>
          <w:szCs w:val="24"/>
        </w:rPr>
        <w:t>РАБОЧЕЙ ПРОГРАММЫ</w:t>
      </w:r>
      <w:r w:rsidR="00116FAF" w:rsidRPr="00093DF0">
        <w:rPr>
          <w:rFonts w:ascii="Times New Roman" w:hAnsi="Times New Roman"/>
          <w:b/>
          <w:sz w:val="24"/>
          <w:szCs w:val="24"/>
        </w:rPr>
        <w:t xml:space="preserve"> УЧЕБНОЙ ДИСЦИПЛИНЫ</w:t>
      </w:r>
      <w:r w:rsidR="0095637C">
        <w:rPr>
          <w:rFonts w:ascii="Times New Roman" w:hAnsi="Times New Roman"/>
          <w:b/>
          <w:sz w:val="24"/>
          <w:szCs w:val="24"/>
        </w:rPr>
        <w:t xml:space="preserve"> ОП.02</w:t>
      </w:r>
      <w:r w:rsidR="004E00E9" w:rsidRPr="00093DF0">
        <w:rPr>
          <w:rFonts w:ascii="Times New Roman" w:hAnsi="Times New Roman"/>
          <w:b/>
          <w:sz w:val="24"/>
          <w:szCs w:val="24"/>
        </w:rPr>
        <w:t xml:space="preserve"> ЭЛЕКТРОТЕХНИКА</w:t>
      </w:r>
    </w:p>
    <w:p w:rsidR="00116FAF" w:rsidRPr="00093DF0" w:rsidRDefault="00116FAF"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093DF0">
        <w:rPr>
          <w:rFonts w:ascii="Times New Roman" w:hAnsi="Times New Roman"/>
          <w:b/>
          <w:sz w:val="24"/>
          <w:szCs w:val="24"/>
        </w:rPr>
        <w:t xml:space="preserve">1.1. Место дисциплины в структуре основной образовательной программы: </w:t>
      </w:r>
    </w:p>
    <w:p w:rsidR="004E00E9" w:rsidRPr="00093DF0" w:rsidRDefault="004E00E9"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firstLine="567"/>
        <w:jc w:val="both"/>
        <w:rPr>
          <w:rFonts w:ascii="Times New Roman" w:eastAsiaTheme="minorEastAsia" w:hAnsi="Times New Roman"/>
          <w:color w:val="000000"/>
          <w:sz w:val="24"/>
          <w:szCs w:val="24"/>
        </w:rPr>
      </w:pPr>
      <w:r w:rsidRPr="00093DF0">
        <w:rPr>
          <w:rFonts w:ascii="Times New Roman" w:eastAsiaTheme="minorEastAsia" w:hAnsi="Times New Roman"/>
          <w:color w:val="000000"/>
          <w:sz w:val="24"/>
          <w:szCs w:val="24"/>
        </w:rPr>
        <w:t>Рабочая про</w:t>
      </w:r>
      <w:r w:rsidR="0095637C">
        <w:rPr>
          <w:rFonts w:ascii="Times New Roman" w:eastAsiaTheme="minorEastAsia" w:hAnsi="Times New Roman"/>
          <w:color w:val="000000"/>
          <w:sz w:val="24"/>
          <w:szCs w:val="24"/>
        </w:rPr>
        <w:t>грамма учебной дисциплины  ОП.02</w:t>
      </w:r>
      <w:r w:rsidRPr="00093DF0">
        <w:rPr>
          <w:rFonts w:ascii="Times New Roman" w:eastAsiaTheme="minorEastAsia" w:hAnsi="Times New Roman"/>
          <w:color w:val="000000"/>
          <w:sz w:val="24"/>
          <w:szCs w:val="24"/>
        </w:rPr>
        <w:t xml:space="preserve"> «Электротехника» является обязательной частью общепрофессионального цикла основной образовательной программы в соответствии с ФГОС СПО по профессии 23.01.06 </w:t>
      </w:r>
      <w:r w:rsidRPr="00093DF0">
        <w:rPr>
          <w:rFonts w:ascii="Times New Roman" w:hAnsi="Times New Roman"/>
          <w:b/>
          <w:sz w:val="24"/>
          <w:szCs w:val="24"/>
        </w:rPr>
        <w:t>Машинист дорожных и строительных маши</w:t>
      </w:r>
      <w:r w:rsidR="0095637C">
        <w:rPr>
          <w:rFonts w:ascii="Times New Roman" w:eastAsiaTheme="minorEastAsia" w:hAnsi="Times New Roman"/>
          <w:color w:val="000000"/>
          <w:sz w:val="24"/>
          <w:szCs w:val="24"/>
        </w:rPr>
        <w:t>н.</w:t>
      </w:r>
    </w:p>
    <w:p w:rsidR="004E00E9" w:rsidRPr="00093DF0" w:rsidRDefault="0095637C"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firstLine="567"/>
        <w:jc w:val="both"/>
        <w:rPr>
          <w:rFonts w:ascii="Times New Roman" w:eastAsiaTheme="minorEastAsia" w:hAnsi="Times New Roman"/>
          <w:color w:val="000000"/>
          <w:sz w:val="24"/>
          <w:szCs w:val="24"/>
        </w:rPr>
      </w:pPr>
      <w:r>
        <w:rPr>
          <w:rFonts w:ascii="Times New Roman" w:eastAsiaTheme="minorEastAsia" w:hAnsi="Times New Roman"/>
          <w:color w:val="000000"/>
          <w:sz w:val="24"/>
          <w:szCs w:val="24"/>
        </w:rPr>
        <w:t>Учебная дисциплина ОП.02</w:t>
      </w:r>
      <w:r w:rsidR="004E00E9" w:rsidRPr="00093DF0">
        <w:rPr>
          <w:rFonts w:ascii="Times New Roman" w:eastAsiaTheme="minorEastAsia" w:hAnsi="Times New Roman"/>
          <w:color w:val="000000"/>
          <w:sz w:val="24"/>
          <w:szCs w:val="24"/>
        </w:rPr>
        <w:t xml:space="preserve"> «Электротехника»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rsidR="00B54E7E" w:rsidRPr="00093DF0" w:rsidRDefault="00B54E7E" w:rsidP="00093DF0">
      <w:pPr>
        <w:suppressAutoHyphens/>
        <w:spacing w:after="0"/>
        <w:jc w:val="both"/>
        <w:rPr>
          <w:rFonts w:ascii="Times New Roman" w:hAnsi="Times New Roman"/>
          <w:b/>
          <w:bCs/>
          <w:i/>
          <w:iCs/>
          <w:sz w:val="24"/>
          <w:szCs w:val="24"/>
          <w:vertAlign w:val="superscript"/>
        </w:rPr>
      </w:pPr>
    </w:p>
    <w:p w:rsidR="005C2CBC" w:rsidRPr="00093DF0" w:rsidRDefault="005C2CBC" w:rsidP="00093DF0">
      <w:pPr>
        <w:spacing w:after="0"/>
        <w:jc w:val="both"/>
        <w:rPr>
          <w:rFonts w:ascii="Times New Roman" w:hAnsi="Times New Roman"/>
          <w:b/>
          <w:bCs/>
          <w:sz w:val="24"/>
          <w:szCs w:val="24"/>
        </w:rPr>
      </w:pPr>
      <w:r w:rsidRPr="00093DF0">
        <w:rPr>
          <w:rFonts w:ascii="Times New Roman" w:hAnsi="Times New Roman"/>
          <w:b/>
          <w:bCs/>
          <w:sz w:val="24"/>
          <w:szCs w:val="24"/>
        </w:rPr>
        <w:t>1.2. Цель и планируемые результаты освоения дисциплины</w:t>
      </w:r>
    </w:p>
    <w:p w:rsidR="005C2CBC" w:rsidRPr="00093DF0" w:rsidRDefault="005C2CBC" w:rsidP="00093DF0">
      <w:pPr>
        <w:suppressAutoHyphens/>
        <w:spacing w:after="0"/>
        <w:ind w:firstLine="709"/>
        <w:jc w:val="both"/>
        <w:rPr>
          <w:rFonts w:ascii="Times New Roman" w:hAnsi="Times New Roman"/>
          <w:b/>
          <w:sz w:val="24"/>
          <w:szCs w:val="24"/>
        </w:rPr>
      </w:pPr>
      <w:r w:rsidRPr="00093DF0">
        <w:rPr>
          <w:rFonts w:ascii="Times New Roman" w:hAnsi="Times New Roman"/>
          <w:b/>
          <w:sz w:val="24"/>
          <w:szCs w:val="24"/>
        </w:rPr>
        <w:t>Уметь:</w:t>
      </w:r>
    </w:p>
    <w:p w:rsidR="005C2CBC" w:rsidRPr="00093DF0" w:rsidRDefault="005C2CBC" w:rsidP="00093DF0">
      <w:pPr>
        <w:pStyle w:val="a7"/>
        <w:numPr>
          <w:ilvl w:val="0"/>
          <w:numId w:val="4"/>
        </w:numPr>
        <w:tabs>
          <w:tab w:val="left" w:pos="357"/>
        </w:tabs>
        <w:suppressAutoHyphens/>
        <w:spacing w:before="0" w:after="0" w:line="276" w:lineRule="auto"/>
        <w:jc w:val="both"/>
      </w:pPr>
      <w:r w:rsidRPr="00093DF0">
        <w:t>производить расчет параметров и электрических цепей;</w:t>
      </w:r>
    </w:p>
    <w:p w:rsidR="005C2CBC" w:rsidRPr="00093DF0" w:rsidRDefault="005C2CBC" w:rsidP="00093DF0">
      <w:pPr>
        <w:pStyle w:val="a7"/>
        <w:numPr>
          <w:ilvl w:val="0"/>
          <w:numId w:val="4"/>
        </w:numPr>
        <w:suppressAutoHyphens/>
        <w:spacing w:before="0" w:after="0" w:line="276" w:lineRule="auto"/>
        <w:jc w:val="both"/>
      </w:pPr>
      <w:r w:rsidRPr="00093DF0">
        <w:t>собирать электрические схемы и проверять их работу</w:t>
      </w:r>
    </w:p>
    <w:p w:rsidR="005C2CBC" w:rsidRPr="00093DF0" w:rsidRDefault="005C2CBC" w:rsidP="00093DF0">
      <w:pPr>
        <w:pStyle w:val="a7"/>
        <w:numPr>
          <w:ilvl w:val="0"/>
          <w:numId w:val="4"/>
        </w:numPr>
        <w:suppressAutoHyphens/>
        <w:spacing w:after="0" w:line="276" w:lineRule="auto"/>
        <w:jc w:val="both"/>
        <w:rPr>
          <w:b/>
          <w:lang w:eastAsia="en-US"/>
        </w:rPr>
      </w:pPr>
      <w:r w:rsidRPr="00093DF0">
        <w:rPr>
          <w:b/>
        </w:rPr>
        <w:t>Знать:</w:t>
      </w:r>
    </w:p>
    <w:p w:rsidR="001A7FCD" w:rsidRPr="00093DF0" w:rsidRDefault="005C2CBC" w:rsidP="00093DF0">
      <w:pPr>
        <w:pStyle w:val="a7"/>
        <w:numPr>
          <w:ilvl w:val="0"/>
          <w:numId w:val="4"/>
        </w:numPr>
        <w:suppressAutoHyphens/>
        <w:spacing w:before="0" w:after="0" w:line="276" w:lineRule="auto"/>
        <w:jc w:val="both"/>
      </w:pPr>
      <w:r w:rsidRPr="00093DF0">
        <w:t>методы преобразования электрической энергии,</w:t>
      </w:r>
    </w:p>
    <w:p w:rsidR="001A7FCD" w:rsidRPr="00093DF0" w:rsidRDefault="005C2CBC" w:rsidP="00093DF0">
      <w:pPr>
        <w:pStyle w:val="a7"/>
        <w:numPr>
          <w:ilvl w:val="0"/>
          <w:numId w:val="4"/>
        </w:numPr>
        <w:suppressAutoHyphens/>
        <w:spacing w:before="0" w:after="0" w:line="276" w:lineRule="auto"/>
        <w:jc w:val="both"/>
      </w:pPr>
      <w:r w:rsidRPr="00093DF0">
        <w:t>сущность физических процессов, происходящих в электрических и магнитных цепях,</w:t>
      </w:r>
    </w:p>
    <w:p w:rsidR="005C2CBC" w:rsidRPr="00093DF0" w:rsidRDefault="005C2CBC" w:rsidP="00093DF0">
      <w:pPr>
        <w:pStyle w:val="a7"/>
        <w:numPr>
          <w:ilvl w:val="0"/>
          <w:numId w:val="4"/>
        </w:numPr>
        <w:suppressAutoHyphens/>
        <w:spacing w:before="0" w:after="0" w:line="276" w:lineRule="auto"/>
        <w:jc w:val="both"/>
      </w:pPr>
      <w:r w:rsidRPr="00093DF0">
        <w:t>порядок расчета их параметров</w:t>
      </w:r>
      <w:r w:rsidR="00AB7578" w:rsidRPr="00093DF0">
        <w:t>.</w:t>
      </w:r>
    </w:p>
    <w:p w:rsidR="00B54E7E" w:rsidRPr="00093DF0" w:rsidRDefault="00B54E7E" w:rsidP="00093DF0">
      <w:pPr>
        <w:spacing w:after="0"/>
        <w:jc w:val="both"/>
        <w:rPr>
          <w:rFonts w:ascii="Times New Roman" w:hAnsi="Times New Roman"/>
          <w:sz w:val="24"/>
          <w:szCs w:val="24"/>
        </w:rPr>
      </w:pPr>
    </w:p>
    <w:p w:rsidR="005C2CBC" w:rsidRPr="00093DF0" w:rsidRDefault="005C2CBC" w:rsidP="00093DF0">
      <w:pPr>
        <w:spacing w:after="0"/>
        <w:jc w:val="both"/>
        <w:rPr>
          <w:rFonts w:ascii="Times New Roman" w:hAnsi="Times New Roman"/>
          <w:sz w:val="24"/>
          <w:szCs w:val="24"/>
        </w:rPr>
      </w:pPr>
      <w:r w:rsidRPr="00093DF0">
        <w:rPr>
          <w:rFonts w:ascii="Times New Roman" w:hAnsi="Times New Roman"/>
          <w:sz w:val="24"/>
          <w:szCs w:val="24"/>
        </w:rPr>
        <w:t>Содержание дисциплины направлено:</w:t>
      </w:r>
    </w:p>
    <w:p w:rsidR="005C2CBC" w:rsidRPr="00093DF0" w:rsidRDefault="005C2CBC" w:rsidP="00093DF0">
      <w:pPr>
        <w:spacing w:after="0"/>
        <w:jc w:val="both"/>
        <w:rPr>
          <w:rFonts w:ascii="Times New Roman" w:hAnsi="Times New Roman"/>
          <w:sz w:val="24"/>
          <w:szCs w:val="24"/>
        </w:rPr>
      </w:pPr>
      <w:r w:rsidRPr="00093DF0">
        <w:rPr>
          <w:rFonts w:ascii="Times New Roman" w:hAnsi="Times New Roman"/>
          <w:sz w:val="24"/>
          <w:szCs w:val="24"/>
        </w:rPr>
        <w:t xml:space="preserve">-  на </w:t>
      </w:r>
      <w:r w:rsidRPr="00093DF0">
        <w:rPr>
          <w:rFonts w:ascii="Times New Roman" w:hAnsi="Times New Roman"/>
          <w:b/>
          <w:sz w:val="24"/>
          <w:szCs w:val="24"/>
        </w:rPr>
        <w:t>формирование элементов общих и профессиональных компетенций</w:t>
      </w:r>
      <w:r w:rsidRPr="00093DF0">
        <w:rPr>
          <w:rFonts w:ascii="Times New Roman" w:hAnsi="Times New Roman"/>
          <w:sz w:val="24"/>
          <w:szCs w:val="24"/>
        </w:rPr>
        <w:t>:</w:t>
      </w:r>
    </w:p>
    <w:p w:rsidR="005C2CBC" w:rsidRPr="00093DF0" w:rsidRDefault="005C2CBC" w:rsidP="00093DF0">
      <w:pPr>
        <w:spacing w:after="0"/>
        <w:jc w:val="both"/>
        <w:rPr>
          <w:rFonts w:ascii="Times New Roman" w:hAnsi="Times New Roman"/>
          <w:sz w:val="24"/>
          <w:szCs w:val="24"/>
        </w:rPr>
      </w:pPr>
    </w:p>
    <w:tbl>
      <w:tblPr>
        <w:tblpPr w:leftFromText="181" w:rightFromText="181" w:vertAnchor="text" w:tblpX="108"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1"/>
        <w:gridCol w:w="8235"/>
      </w:tblGrid>
      <w:tr w:rsidR="005C2CBC" w:rsidRPr="00093DF0" w:rsidTr="00AB7578">
        <w:tc>
          <w:tcPr>
            <w:tcW w:w="1121" w:type="dxa"/>
            <w:shd w:val="clear" w:color="auto" w:fill="auto"/>
          </w:tcPr>
          <w:p w:rsidR="005C2CBC" w:rsidRPr="00093DF0" w:rsidRDefault="005C2CBC" w:rsidP="00093DF0">
            <w:pPr>
              <w:pStyle w:val="2"/>
              <w:spacing w:before="0" w:after="0" w:line="276" w:lineRule="auto"/>
              <w:rPr>
                <w:rStyle w:val="a9"/>
                <w:rFonts w:ascii="Times New Roman" w:hAnsi="Times New Roman"/>
                <w:b w:val="0"/>
                <w:i/>
                <w:color w:val="FF0000"/>
                <w:sz w:val="24"/>
                <w:szCs w:val="24"/>
              </w:rPr>
            </w:pPr>
            <w:r w:rsidRPr="00093DF0">
              <w:rPr>
                <w:rStyle w:val="a9"/>
                <w:rFonts w:ascii="Times New Roman" w:hAnsi="Times New Roman"/>
                <w:b w:val="0"/>
                <w:iCs w:val="0"/>
                <w:sz w:val="24"/>
                <w:szCs w:val="24"/>
              </w:rPr>
              <w:t>ОК 01.</w:t>
            </w:r>
          </w:p>
        </w:tc>
        <w:tc>
          <w:tcPr>
            <w:tcW w:w="8235" w:type="dxa"/>
            <w:shd w:val="clear" w:color="auto" w:fill="auto"/>
          </w:tcPr>
          <w:p w:rsidR="005C2CBC" w:rsidRPr="00093DF0" w:rsidRDefault="005C2CBC" w:rsidP="00093DF0">
            <w:pPr>
              <w:spacing w:after="0"/>
              <w:rPr>
                <w:rStyle w:val="a9"/>
                <w:rFonts w:ascii="Times New Roman" w:eastAsiaTheme="minorEastAsia" w:hAnsi="Times New Roman"/>
                <w:i w:val="0"/>
                <w:sz w:val="24"/>
                <w:szCs w:val="24"/>
              </w:rPr>
            </w:pPr>
            <w:r w:rsidRPr="00093DF0">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5C2CBC" w:rsidRPr="00093DF0" w:rsidTr="00AB7578">
        <w:tc>
          <w:tcPr>
            <w:tcW w:w="1121" w:type="dxa"/>
            <w:shd w:val="clear" w:color="auto" w:fill="auto"/>
          </w:tcPr>
          <w:p w:rsidR="005C2CBC" w:rsidRPr="00093DF0" w:rsidRDefault="005C2CBC" w:rsidP="00093DF0">
            <w:pPr>
              <w:pStyle w:val="2"/>
              <w:spacing w:before="0" w:after="0" w:line="276" w:lineRule="auto"/>
              <w:rPr>
                <w:rStyle w:val="a9"/>
                <w:rFonts w:ascii="Times New Roman" w:hAnsi="Times New Roman"/>
                <w:b w:val="0"/>
                <w:i/>
                <w:sz w:val="24"/>
                <w:szCs w:val="24"/>
              </w:rPr>
            </w:pPr>
            <w:r w:rsidRPr="00093DF0">
              <w:rPr>
                <w:rStyle w:val="a9"/>
                <w:rFonts w:ascii="Times New Roman" w:hAnsi="Times New Roman"/>
                <w:b w:val="0"/>
                <w:iCs w:val="0"/>
                <w:sz w:val="24"/>
                <w:szCs w:val="24"/>
              </w:rPr>
              <w:t>ОК 02.</w:t>
            </w:r>
          </w:p>
        </w:tc>
        <w:tc>
          <w:tcPr>
            <w:tcW w:w="8235" w:type="dxa"/>
            <w:shd w:val="clear" w:color="auto" w:fill="auto"/>
          </w:tcPr>
          <w:p w:rsidR="005C2CBC" w:rsidRPr="00093DF0" w:rsidRDefault="005C2CBC" w:rsidP="00093DF0">
            <w:pPr>
              <w:spacing w:after="0"/>
              <w:rPr>
                <w:rStyle w:val="a9"/>
                <w:rFonts w:ascii="Times New Roman" w:eastAsiaTheme="minorEastAsia" w:hAnsi="Times New Roman"/>
                <w:i w:val="0"/>
                <w:sz w:val="24"/>
                <w:szCs w:val="24"/>
              </w:rPr>
            </w:pPr>
            <w:r w:rsidRPr="00093DF0">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C2CBC" w:rsidRPr="00093DF0" w:rsidTr="00AB7578">
        <w:tc>
          <w:tcPr>
            <w:tcW w:w="1121" w:type="dxa"/>
            <w:shd w:val="clear" w:color="auto" w:fill="auto"/>
          </w:tcPr>
          <w:p w:rsidR="005C2CBC" w:rsidRPr="00093DF0" w:rsidRDefault="005C2CBC" w:rsidP="00093DF0">
            <w:pPr>
              <w:pStyle w:val="2"/>
              <w:spacing w:before="0" w:after="0" w:line="276" w:lineRule="auto"/>
              <w:rPr>
                <w:rStyle w:val="a9"/>
                <w:rFonts w:ascii="Times New Roman" w:hAnsi="Times New Roman"/>
                <w:b w:val="0"/>
                <w:i/>
                <w:sz w:val="24"/>
                <w:szCs w:val="24"/>
              </w:rPr>
            </w:pPr>
            <w:r w:rsidRPr="00093DF0">
              <w:rPr>
                <w:rStyle w:val="a9"/>
                <w:rFonts w:ascii="Times New Roman" w:hAnsi="Times New Roman"/>
                <w:b w:val="0"/>
                <w:iCs w:val="0"/>
                <w:sz w:val="24"/>
                <w:szCs w:val="24"/>
              </w:rPr>
              <w:t>ОК 03.</w:t>
            </w:r>
          </w:p>
        </w:tc>
        <w:tc>
          <w:tcPr>
            <w:tcW w:w="8235" w:type="dxa"/>
            <w:shd w:val="clear" w:color="auto" w:fill="auto"/>
          </w:tcPr>
          <w:p w:rsidR="005C2CBC" w:rsidRPr="00093DF0" w:rsidRDefault="005C2CBC" w:rsidP="00093DF0">
            <w:pPr>
              <w:spacing w:after="0"/>
              <w:rPr>
                <w:rStyle w:val="a9"/>
                <w:rFonts w:ascii="Times New Roman" w:eastAsiaTheme="minorEastAsia" w:hAnsi="Times New Roman"/>
                <w:i w:val="0"/>
                <w:sz w:val="24"/>
                <w:szCs w:val="24"/>
              </w:rPr>
            </w:pPr>
            <w:r w:rsidRPr="00093DF0">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5C2CBC" w:rsidRPr="00093DF0" w:rsidTr="00AB7578">
        <w:trPr>
          <w:trHeight w:val="183"/>
        </w:trPr>
        <w:tc>
          <w:tcPr>
            <w:tcW w:w="1121" w:type="dxa"/>
            <w:shd w:val="clear" w:color="auto" w:fill="auto"/>
          </w:tcPr>
          <w:p w:rsidR="005C2CBC" w:rsidRPr="00093DF0" w:rsidRDefault="005C2CBC" w:rsidP="00093DF0">
            <w:pPr>
              <w:pStyle w:val="2"/>
              <w:spacing w:before="0" w:after="0" w:line="276" w:lineRule="auto"/>
              <w:rPr>
                <w:rStyle w:val="a9"/>
                <w:rFonts w:ascii="Times New Roman" w:hAnsi="Times New Roman"/>
                <w:b w:val="0"/>
                <w:i/>
                <w:sz w:val="24"/>
                <w:szCs w:val="24"/>
              </w:rPr>
            </w:pPr>
            <w:r w:rsidRPr="00093DF0">
              <w:rPr>
                <w:rStyle w:val="a9"/>
                <w:rFonts w:ascii="Times New Roman" w:hAnsi="Times New Roman"/>
                <w:b w:val="0"/>
                <w:sz w:val="24"/>
                <w:szCs w:val="24"/>
              </w:rPr>
              <w:t>ОК 04.</w:t>
            </w:r>
          </w:p>
        </w:tc>
        <w:tc>
          <w:tcPr>
            <w:tcW w:w="8235" w:type="dxa"/>
            <w:shd w:val="clear" w:color="auto" w:fill="auto"/>
          </w:tcPr>
          <w:p w:rsidR="005C2CBC" w:rsidRPr="00093DF0" w:rsidRDefault="005C2CBC" w:rsidP="00093DF0">
            <w:pPr>
              <w:spacing w:after="0"/>
              <w:rPr>
                <w:rStyle w:val="a9"/>
                <w:rFonts w:ascii="Times New Roman" w:eastAsiaTheme="minorEastAsia" w:hAnsi="Times New Roman"/>
                <w:i w:val="0"/>
                <w:sz w:val="24"/>
                <w:szCs w:val="24"/>
              </w:rPr>
            </w:pPr>
            <w:r w:rsidRPr="00093DF0">
              <w:rPr>
                <w:rFonts w:ascii="Times New Roman" w:hAnsi="Times New Roman"/>
                <w:sz w:val="24"/>
                <w:szCs w:val="24"/>
              </w:rPr>
              <w:t xml:space="preserve">Эффективно взаимодействовать и работать в коллективе и команде. </w:t>
            </w:r>
          </w:p>
        </w:tc>
      </w:tr>
      <w:tr w:rsidR="005C2CBC" w:rsidRPr="00093DF0" w:rsidTr="00AB7578">
        <w:tc>
          <w:tcPr>
            <w:tcW w:w="1121" w:type="dxa"/>
            <w:shd w:val="clear" w:color="auto" w:fill="auto"/>
          </w:tcPr>
          <w:p w:rsidR="005C2CBC" w:rsidRPr="00093DF0" w:rsidRDefault="005C2CBC" w:rsidP="00093DF0">
            <w:pPr>
              <w:pStyle w:val="2"/>
              <w:spacing w:before="0" w:after="0" w:line="276" w:lineRule="auto"/>
              <w:rPr>
                <w:rStyle w:val="a9"/>
                <w:rFonts w:ascii="Times New Roman" w:hAnsi="Times New Roman"/>
                <w:b w:val="0"/>
                <w:i/>
                <w:sz w:val="24"/>
                <w:szCs w:val="24"/>
              </w:rPr>
            </w:pPr>
            <w:r w:rsidRPr="00093DF0">
              <w:rPr>
                <w:rStyle w:val="a9"/>
                <w:rFonts w:ascii="Times New Roman" w:hAnsi="Times New Roman"/>
                <w:b w:val="0"/>
                <w:sz w:val="24"/>
                <w:szCs w:val="24"/>
              </w:rPr>
              <w:t>ОК 07.</w:t>
            </w:r>
          </w:p>
        </w:tc>
        <w:tc>
          <w:tcPr>
            <w:tcW w:w="8235" w:type="dxa"/>
            <w:shd w:val="clear" w:color="auto" w:fill="auto"/>
          </w:tcPr>
          <w:p w:rsidR="005C2CBC" w:rsidRPr="00093DF0" w:rsidRDefault="005C2CBC" w:rsidP="00093DF0">
            <w:pPr>
              <w:spacing w:after="0"/>
              <w:rPr>
                <w:rStyle w:val="a9"/>
                <w:rFonts w:ascii="Times New Roman" w:eastAsiaTheme="minorEastAsia" w:hAnsi="Times New Roman"/>
                <w:i w:val="0"/>
                <w:sz w:val="24"/>
                <w:szCs w:val="24"/>
              </w:rPr>
            </w:pPr>
            <w:r w:rsidRPr="00093DF0">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54E7E" w:rsidRPr="00093DF0" w:rsidTr="00AB7578">
        <w:tc>
          <w:tcPr>
            <w:tcW w:w="1121" w:type="dxa"/>
            <w:shd w:val="clear" w:color="auto" w:fill="auto"/>
          </w:tcPr>
          <w:p w:rsidR="00B54E7E" w:rsidRPr="00093DF0" w:rsidRDefault="00B54E7E" w:rsidP="00093DF0">
            <w:pPr>
              <w:spacing w:after="0"/>
              <w:rPr>
                <w:rFonts w:ascii="Times New Roman" w:hAnsi="Times New Roman"/>
                <w:i/>
                <w:sz w:val="24"/>
                <w:szCs w:val="24"/>
              </w:rPr>
            </w:pPr>
            <w:r w:rsidRPr="00093DF0">
              <w:rPr>
                <w:rStyle w:val="a9"/>
                <w:rFonts w:ascii="Times New Roman" w:hAnsi="Times New Roman"/>
                <w:i w:val="0"/>
                <w:sz w:val="24"/>
                <w:szCs w:val="24"/>
              </w:rPr>
              <w:t>ОК 08</w:t>
            </w:r>
          </w:p>
        </w:tc>
        <w:tc>
          <w:tcPr>
            <w:tcW w:w="8235" w:type="dxa"/>
            <w:shd w:val="clear" w:color="auto" w:fill="auto"/>
          </w:tcPr>
          <w:p w:rsidR="00B54E7E" w:rsidRPr="00093DF0" w:rsidRDefault="00B54E7E" w:rsidP="00093DF0">
            <w:pPr>
              <w:spacing w:after="0"/>
              <w:rPr>
                <w:rStyle w:val="a9"/>
                <w:rFonts w:ascii="Times New Roman" w:hAnsi="Times New Roman"/>
                <w:i w:val="0"/>
                <w:sz w:val="24"/>
                <w:szCs w:val="24"/>
              </w:rPr>
            </w:pPr>
            <w:r w:rsidRPr="00093DF0">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54E7E" w:rsidRPr="00093DF0" w:rsidTr="00AB7578">
        <w:tc>
          <w:tcPr>
            <w:tcW w:w="1121" w:type="dxa"/>
            <w:shd w:val="clear" w:color="auto" w:fill="auto"/>
          </w:tcPr>
          <w:p w:rsidR="00B54E7E" w:rsidRPr="00093DF0" w:rsidRDefault="00B54E7E" w:rsidP="00093DF0">
            <w:pPr>
              <w:spacing w:after="0"/>
              <w:rPr>
                <w:rFonts w:ascii="Times New Roman" w:hAnsi="Times New Roman"/>
                <w:i/>
                <w:sz w:val="24"/>
                <w:szCs w:val="24"/>
              </w:rPr>
            </w:pPr>
            <w:r w:rsidRPr="00093DF0">
              <w:rPr>
                <w:rStyle w:val="a9"/>
                <w:rFonts w:ascii="Times New Roman" w:hAnsi="Times New Roman"/>
                <w:i w:val="0"/>
                <w:sz w:val="24"/>
                <w:szCs w:val="24"/>
              </w:rPr>
              <w:t>ОК 09</w:t>
            </w:r>
          </w:p>
        </w:tc>
        <w:tc>
          <w:tcPr>
            <w:tcW w:w="8235" w:type="dxa"/>
            <w:shd w:val="clear" w:color="auto" w:fill="auto"/>
          </w:tcPr>
          <w:p w:rsidR="00B54E7E" w:rsidRPr="00093DF0" w:rsidRDefault="00B54E7E" w:rsidP="00093DF0">
            <w:pPr>
              <w:pStyle w:val="TableParagraph"/>
              <w:spacing w:line="276" w:lineRule="auto"/>
              <w:rPr>
                <w:sz w:val="24"/>
                <w:szCs w:val="24"/>
              </w:rPr>
            </w:pPr>
            <w:r w:rsidRPr="00093DF0">
              <w:rPr>
                <w:sz w:val="24"/>
                <w:szCs w:val="24"/>
              </w:rPr>
              <w:t>Пользоваться профессиональной документацией на государственном и</w:t>
            </w:r>
          </w:p>
          <w:p w:rsidR="00B54E7E" w:rsidRPr="00093DF0" w:rsidRDefault="00B54E7E" w:rsidP="00093DF0">
            <w:pPr>
              <w:pStyle w:val="TableParagraph"/>
              <w:spacing w:line="276" w:lineRule="auto"/>
              <w:rPr>
                <w:sz w:val="24"/>
                <w:szCs w:val="24"/>
              </w:rPr>
            </w:pPr>
            <w:r w:rsidRPr="00093DF0">
              <w:rPr>
                <w:sz w:val="24"/>
                <w:szCs w:val="24"/>
              </w:rPr>
              <w:t>иностранном языках.</w:t>
            </w:r>
          </w:p>
        </w:tc>
      </w:tr>
      <w:tr w:rsidR="00B54E7E" w:rsidRPr="00093DF0" w:rsidTr="00AB7578">
        <w:tc>
          <w:tcPr>
            <w:tcW w:w="1121" w:type="dxa"/>
            <w:shd w:val="clear" w:color="auto" w:fill="auto"/>
          </w:tcPr>
          <w:p w:rsidR="00B54E7E" w:rsidRPr="00093DF0" w:rsidRDefault="00B54E7E" w:rsidP="00093DF0">
            <w:pPr>
              <w:pStyle w:val="2"/>
              <w:spacing w:before="0" w:after="0" w:line="276" w:lineRule="auto"/>
              <w:rPr>
                <w:rStyle w:val="a9"/>
                <w:rFonts w:ascii="Times New Roman" w:hAnsi="Times New Roman"/>
                <w:b w:val="0"/>
                <w:sz w:val="24"/>
                <w:szCs w:val="24"/>
              </w:rPr>
            </w:pPr>
            <w:r w:rsidRPr="00093DF0">
              <w:rPr>
                <w:rFonts w:ascii="Times New Roman" w:hAnsi="Times New Roman"/>
                <w:b w:val="0"/>
                <w:i w:val="0"/>
                <w:sz w:val="24"/>
                <w:szCs w:val="24"/>
              </w:rPr>
              <w:t>ПК 1.1.</w:t>
            </w:r>
          </w:p>
        </w:tc>
        <w:tc>
          <w:tcPr>
            <w:tcW w:w="8235" w:type="dxa"/>
            <w:shd w:val="clear" w:color="auto" w:fill="auto"/>
          </w:tcPr>
          <w:p w:rsidR="00B54E7E" w:rsidRPr="00093DF0" w:rsidRDefault="00B54E7E" w:rsidP="00093DF0">
            <w:pPr>
              <w:widowControl w:val="0"/>
              <w:autoSpaceDE w:val="0"/>
              <w:autoSpaceDN w:val="0"/>
              <w:adjustRightInd w:val="0"/>
              <w:spacing w:after="0"/>
              <w:rPr>
                <w:rFonts w:ascii="Times New Roman" w:hAnsi="Times New Roman"/>
                <w:sz w:val="24"/>
                <w:szCs w:val="24"/>
              </w:rPr>
            </w:pPr>
            <w:r w:rsidRPr="00093DF0">
              <w:rPr>
                <w:rFonts w:ascii="Times New Roman" w:hAnsi="Times New Roman"/>
                <w:sz w:val="24"/>
                <w:szCs w:val="24"/>
              </w:rPr>
              <w:t>Проверять техническое состояние дорожных, строительных и лесных машин.</w:t>
            </w:r>
          </w:p>
        </w:tc>
      </w:tr>
      <w:tr w:rsidR="00B54E7E" w:rsidRPr="00093DF0" w:rsidTr="00AB7578">
        <w:tc>
          <w:tcPr>
            <w:tcW w:w="1121" w:type="dxa"/>
            <w:shd w:val="clear" w:color="auto" w:fill="auto"/>
          </w:tcPr>
          <w:p w:rsidR="00B54E7E" w:rsidRPr="00093DF0" w:rsidRDefault="00B54E7E" w:rsidP="00093DF0">
            <w:pPr>
              <w:pStyle w:val="2"/>
              <w:spacing w:before="0" w:after="0" w:line="276" w:lineRule="auto"/>
              <w:rPr>
                <w:rStyle w:val="a9"/>
                <w:rFonts w:ascii="Times New Roman" w:hAnsi="Times New Roman"/>
                <w:b w:val="0"/>
                <w:sz w:val="24"/>
                <w:szCs w:val="24"/>
              </w:rPr>
            </w:pPr>
            <w:r w:rsidRPr="00093DF0">
              <w:rPr>
                <w:rFonts w:ascii="Times New Roman" w:hAnsi="Times New Roman"/>
                <w:b w:val="0"/>
                <w:i w:val="0"/>
                <w:sz w:val="24"/>
                <w:szCs w:val="24"/>
              </w:rPr>
              <w:t>ПК 1.2.</w:t>
            </w:r>
          </w:p>
        </w:tc>
        <w:tc>
          <w:tcPr>
            <w:tcW w:w="8235" w:type="dxa"/>
            <w:shd w:val="clear" w:color="auto" w:fill="auto"/>
          </w:tcPr>
          <w:p w:rsidR="00B54E7E" w:rsidRPr="00093DF0" w:rsidRDefault="00B54E7E" w:rsidP="00093DF0">
            <w:pPr>
              <w:widowControl w:val="0"/>
              <w:autoSpaceDE w:val="0"/>
              <w:autoSpaceDN w:val="0"/>
              <w:adjustRightInd w:val="0"/>
              <w:spacing w:after="0"/>
              <w:rPr>
                <w:rFonts w:ascii="Times New Roman" w:hAnsi="Times New Roman"/>
                <w:sz w:val="24"/>
                <w:szCs w:val="24"/>
              </w:rPr>
            </w:pPr>
            <w:r w:rsidRPr="00093DF0">
              <w:rPr>
                <w:rFonts w:ascii="Times New Roman" w:hAnsi="Times New Roman"/>
                <w:sz w:val="24"/>
                <w:szCs w:val="24"/>
              </w:rPr>
              <w:t>Осуществлять монтаж и демонтаж рабочего оборудования.</w:t>
            </w:r>
          </w:p>
        </w:tc>
      </w:tr>
      <w:tr w:rsidR="00B54E7E" w:rsidRPr="00093DF0" w:rsidTr="00AB7578">
        <w:tc>
          <w:tcPr>
            <w:tcW w:w="1121" w:type="dxa"/>
            <w:shd w:val="clear" w:color="auto" w:fill="auto"/>
          </w:tcPr>
          <w:p w:rsidR="00B54E7E" w:rsidRPr="00093DF0" w:rsidRDefault="00B54E7E" w:rsidP="00093DF0">
            <w:pPr>
              <w:pStyle w:val="2"/>
              <w:spacing w:before="0" w:after="0" w:line="276" w:lineRule="auto"/>
              <w:rPr>
                <w:rStyle w:val="a9"/>
                <w:rFonts w:ascii="Times New Roman" w:hAnsi="Times New Roman"/>
                <w:b w:val="0"/>
                <w:sz w:val="24"/>
                <w:szCs w:val="24"/>
              </w:rPr>
            </w:pPr>
            <w:r w:rsidRPr="00093DF0">
              <w:rPr>
                <w:rFonts w:ascii="Times New Roman" w:hAnsi="Times New Roman"/>
                <w:b w:val="0"/>
                <w:i w:val="0"/>
                <w:sz w:val="24"/>
                <w:szCs w:val="24"/>
              </w:rPr>
              <w:t>ПК 2.1.</w:t>
            </w:r>
          </w:p>
        </w:tc>
        <w:tc>
          <w:tcPr>
            <w:tcW w:w="8235" w:type="dxa"/>
            <w:shd w:val="clear" w:color="auto" w:fill="auto"/>
          </w:tcPr>
          <w:p w:rsidR="00B54E7E" w:rsidRPr="00093DF0" w:rsidRDefault="00B54E7E" w:rsidP="00093DF0">
            <w:pPr>
              <w:widowControl w:val="0"/>
              <w:autoSpaceDE w:val="0"/>
              <w:autoSpaceDN w:val="0"/>
              <w:adjustRightInd w:val="0"/>
              <w:spacing w:after="0"/>
              <w:rPr>
                <w:rFonts w:ascii="Times New Roman" w:hAnsi="Times New Roman"/>
                <w:sz w:val="24"/>
                <w:szCs w:val="24"/>
              </w:rPr>
            </w:pPr>
            <w:r w:rsidRPr="00093DF0">
              <w:rPr>
                <w:rFonts w:ascii="Times New Roman" w:hAnsi="Times New Roman"/>
                <w:sz w:val="24"/>
                <w:szCs w:val="24"/>
              </w:rPr>
              <w:t>Проводить ежесменное и периодическое техническое обслуживание .</w:t>
            </w:r>
          </w:p>
        </w:tc>
      </w:tr>
    </w:tbl>
    <w:p w:rsidR="00B54E7E" w:rsidRPr="00093DF0" w:rsidRDefault="00B54E7E" w:rsidP="00093DF0">
      <w:pPr>
        <w:spacing w:after="0"/>
        <w:jc w:val="both"/>
        <w:rPr>
          <w:rFonts w:ascii="Times New Roman" w:hAnsi="Times New Roman"/>
          <w:sz w:val="24"/>
          <w:szCs w:val="24"/>
        </w:rPr>
      </w:pPr>
    </w:p>
    <w:p w:rsidR="005C2CBC" w:rsidRPr="00093DF0" w:rsidRDefault="00030B4E" w:rsidP="00093DF0">
      <w:pPr>
        <w:spacing w:after="0"/>
        <w:jc w:val="both"/>
        <w:rPr>
          <w:rFonts w:ascii="Times New Roman" w:hAnsi="Times New Roman"/>
          <w:sz w:val="24"/>
          <w:szCs w:val="24"/>
        </w:rPr>
      </w:pPr>
      <w:r w:rsidRPr="00093DF0">
        <w:rPr>
          <w:rFonts w:ascii="Times New Roman" w:hAnsi="Times New Roman"/>
          <w:sz w:val="24"/>
          <w:szCs w:val="24"/>
        </w:rPr>
        <w:t>Содержание дисциплины</w:t>
      </w:r>
      <w:r w:rsidR="0095637C">
        <w:rPr>
          <w:rFonts w:ascii="Times New Roman" w:hAnsi="Times New Roman"/>
          <w:b/>
          <w:bCs/>
          <w:sz w:val="24"/>
          <w:szCs w:val="24"/>
        </w:rPr>
        <w:t xml:space="preserve">   ОП.02</w:t>
      </w:r>
      <w:r w:rsidRPr="00093DF0">
        <w:rPr>
          <w:rFonts w:ascii="Times New Roman" w:hAnsi="Times New Roman"/>
          <w:b/>
          <w:bCs/>
          <w:sz w:val="24"/>
          <w:szCs w:val="24"/>
        </w:rPr>
        <w:t xml:space="preserve"> Электротехника</w:t>
      </w:r>
      <w:r w:rsidR="005C2CBC" w:rsidRPr="00093DF0">
        <w:rPr>
          <w:rFonts w:ascii="Times New Roman" w:hAnsi="Times New Roman"/>
          <w:sz w:val="24"/>
          <w:szCs w:val="24"/>
        </w:rPr>
        <w:t>направлено:</w:t>
      </w:r>
    </w:p>
    <w:p w:rsidR="00AD4423" w:rsidRPr="00093DF0" w:rsidRDefault="005C2CBC" w:rsidP="00093DF0">
      <w:pPr>
        <w:spacing w:after="0"/>
        <w:jc w:val="both"/>
        <w:rPr>
          <w:rFonts w:ascii="Times New Roman" w:hAnsi="Times New Roman"/>
          <w:sz w:val="24"/>
          <w:szCs w:val="24"/>
        </w:rPr>
      </w:pPr>
      <w:r w:rsidRPr="00093DF0">
        <w:rPr>
          <w:rFonts w:ascii="Times New Roman" w:hAnsi="Times New Roman"/>
          <w:sz w:val="24"/>
          <w:szCs w:val="24"/>
        </w:rPr>
        <w:t xml:space="preserve">-  на формирование личностных результатов:  </w:t>
      </w:r>
    </w:p>
    <w:p w:rsidR="005C2CBC" w:rsidRPr="00093DF0" w:rsidRDefault="005C2CBC" w:rsidP="00093DF0">
      <w:pPr>
        <w:spacing w:after="0"/>
        <w:jc w:val="both"/>
        <w:rPr>
          <w:rFonts w:ascii="Times New Roman" w:hAnsi="Times New Roman"/>
          <w:b/>
          <w:sz w:val="24"/>
          <w:szCs w:val="24"/>
        </w:rPr>
      </w:pPr>
    </w:p>
    <w:tbl>
      <w:tblPr>
        <w:tblW w:w="9567" w:type="dxa"/>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24"/>
        <w:gridCol w:w="1843"/>
      </w:tblGrid>
      <w:tr w:rsidR="00AB7578" w:rsidRPr="00093DF0" w:rsidTr="00AB7578">
        <w:trPr>
          <w:jc w:val="center"/>
        </w:trPr>
        <w:tc>
          <w:tcPr>
            <w:tcW w:w="7724" w:type="dxa"/>
            <w:tcBorders>
              <w:top w:val="single" w:sz="4" w:space="0" w:color="auto"/>
              <w:left w:val="single" w:sz="4" w:space="0" w:color="auto"/>
              <w:bottom w:val="single" w:sz="4" w:space="0" w:color="auto"/>
              <w:right w:val="single" w:sz="4" w:space="0" w:color="auto"/>
            </w:tcBorders>
            <w:shd w:val="clear" w:color="auto" w:fill="auto"/>
          </w:tcPr>
          <w:p w:rsidR="00AB7578" w:rsidRPr="00093DF0" w:rsidRDefault="00AB7578" w:rsidP="00093DF0">
            <w:pPr>
              <w:spacing w:after="0"/>
              <w:ind w:firstLine="33"/>
              <w:jc w:val="center"/>
              <w:rPr>
                <w:rFonts w:ascii="Times New Roman" w:hAnsi="Times New Roman"/>
                <w:b/>
                <w:bCs/>
                <w:sz w:val="24"/>
                <w:szCs w:val="24"/>
              </w:rPr>
            </w:pPr>
            <w:bookmarkStart w:id="0" w:name="_Hlk73632186"/>
            <w:r w:rsidRPr="00093DF0">
              <w:rPr>
                <w:rFonts w:ascii="Times New Roman" w:hAnsi="Times New Roman"/>
                <w:b/>
                <w:bCs/>
                <w:sz w:val="24"/>
                <w:szCs w:val="24"/>
              </w:rPr>
              <w:t xml:space="preserve">Личностные результаты </w:t>
            </w:r>
          </w:p>
          <w:p w:rsidR="00AB7578" w:rsidRPr="00093DF0" w:rsidRDefault="00AB7578" w:rsidP="00093DF0">
            <w:pPr>
              <w:spacing w:after="0"/>
              <w:ind w:firstLine="33"/>
              <w:jc w:val="center"/>
              <w:rPr>
                <w:rFonts w:ascii="Times New Roman" w:hAnsi="Times New Roman"/>
                <w:b/>
                <w:bCs/>
                <w:sz w:val="24"/>
                <w:szCs w:val="24"/>
              </w:rPr>
            </w:pPr>
            <w:r w:rsidRPr="00093DF0">
              <w:rPr>
                <w:rFonts w:ascii="Times New Roman" w:hAnsi="Times New Roman"/>
                <w:b/>
                <w:bCs/>
                <w:sz w:val="24"/>
                <w:szCs w:val="24"/>
              </w:rPr>
              <w:t xml:space="preserve">реализации программы воспитания </w:t>
            </w:r>
          </w:p>
          <w:p w:rsidR="00AB7578" w:rsidRPr="00093DF0" w:rsidRDefault="00AB7578" w:rsidP="00093DF0">
            <w:pPr>
              <w:spacing w:after="0"/>
              <w:ind w:firstLine="33"/>
              <w:jc w:val="center"/>
              <w:rPr>
                <w:rFonts w:ascii="Times New Roman" w:hAnsi="Times New Roman"/>
                <w:b/>
                <w:bCs/>
                <w:sz w:val="24"/>
                <w:szCs w:val="24"/>
              </w:rPr>
            </w:pPr>
            <w:r w:rsidRPr="00093DF0">
              <w:rPr>
                <w:rFonts w:ascii="Times New Roman" w:hAnsi="Times New Roman"/>
                <w:i/>
                <w:iCs/>
                <w:sz w:val="24"/>
                <w:szCs w:val="24"/>
              </w:rPr>
              <w:t>(дескрипторы)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B7578" w:rsidRPr="00093DF0" w:rsidRDefault="00AB7578" w:rsidP="00093DF0">
            <w:pPr>
              <w:spacing w:after="0"/>
              <w:ind w:firstLine="33"/>
              <w:jc w:val="center"/>
              <w:rPr>
                <w:rFonts w:ascii="Times New Roman" w:hAnsi="Times New Roman"/>
                <w:b/>
                <w:bCs/>
                <w:sz w:val="24"/>
                <w:szCs w:val="24"/>
              </w:rPr>
            </w:pPr>
            <w:r w:rsidRPr="00093DF0">
              <w:rPr>
                <w:rFonts w:ascii="Times New Roman" w:hAnsi="Times New Roman"/>
                <w:b/>
                <w:bCs/>
                <w:sz w:val="24"/>
                <w:szCs w:val="24"/>
              </w:rPr>
              <w:t xml:space="preserve">Код личностных результатов </w:t>
            </w:r>
            <w:r w:rsidRPr="00093DF0">
              <w:rPr>
                <w:rFonts w:ascii="Times New Roman" w:hAnsi="Times New Roman"/>
                <w:b/>
                <w:bCs/>
                <w:sz w:val="24"/>
                <w:szCs w:val="24"/>
              </w:rPr>
              <w:br/>
              <w:t xml:space="preserve">реализации </w:t>
            </w:r>
            <w:r w:rsidRPr="00093DF0">
              <w:rPr>
                <w:rFonts w:ascii="Times New Roman" w:hAnsi="Times New Roman"/>
                <w:b/>
                <w:bCs/>
                <w:sz w:val="24"/>
                <w:szCs w:val="24"/>
              </w:rPr>
              <w:br/>
              <w:t xml:space="preserve">программы </w:t>
            </w:r>
            <w:r w:rsidRPr="00093DF0">
              <w:rPr>
                <w:rFonts w:ascii="Times New Roman" w:hAnsi="Times New Roman"/>
                <w:b/>
                <w:bCs/>
                <w:sz w:val="24"/>
                <w:szCs w:val="24"/>
              </w:rPr>
              <w:br/>
              <w:t>воспитания</w:t>
            </w:r>
          </w:p>
        </w:tc>
      </w:tr>
      <w:bookmarkEnd w:id="0"/>
      <w:tr w:rsidR="00AB7578" w:rsidRPr="00093DF0" w:rsidTr="00AB7578">
        <w:trPr>
          <w:trHeight w:val="268"/>
          <w:jc w:val="center"/>
        </w:trPr>
        <w:tc>
          <w:tcPr>
            <w:tcW w:w="7724" w:type="dxa"/>
            <w:tcBorders>
              <w:top w:val="single" w:sz="4" w:space="0" w:color="auto"/>
              <w:left w:val="single" w:sz="4" w:space="0" w:color="auto"/>
              <w:bottom w:val="single" w:sz="4" w:space="0" w:color="auto"/>
              <w:right w:val="single" w:sz="4" w:space="0" w:color="auto"/>
            </w:tcBorders>
            <w:shd w:val="clear" w:color="auto" w:fill="auto"/>
          </w:tcPr>
          <w:p w:rsidR="00AB7578" w:rsidRPr="00093DF0" w:rsidRDefault="00AB7578" w:rsidP="00093DF0">
            <w:pPr>
              <w:spacing w:after="0"/>
              <w:ind w:firstLine="33"/>
              <w:rPr>
                <w:rFonts w:ascii="Times New Roman" w:hAnsi="Times New Roman"/>
                <w:b/>
                <w:bCs/>
                <w:sz w:val="24"/>
                <w:szCs w:val="24"/>
              </w:rPr>
            </w:pPr>
            <w:r w:rsidRPr="00093DF0">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B7578" w:rsidRPr="00093DF0" w:rsidRDefault="00AB7578" w:rsidP="00093DF0">
            <w:pPr>
              <w:spacing w:after="0"/>
              <w:ind w:firstLine="33"/>
              <w:jc w:val="center"/>
              <w:rPr>
                <w:rFonts w:ascii="Times New Roman" w:hAnsi="Times New Roman"/>
                <w:b/>
                <w:bCs/>
                <w:sz w:val="24"/>
                <w:szCs w:val="24"/>
              </w:rPr>
            </w:pPr>
            <w:r w:rsidRPr="00093DF0">
              <w:rPr>
                <w:rFonts w:ascii="Times New Roman" w:hAnsi="Times New Roman"/>
                <w:b/>
                <w:bCs/>
                <w:sz w:val="24"/>
                <w:szCs w:val="24"/>
              </w:rPr>
              <w:t>ЛР 4</w:t>
            </w:r>
          </w:p>
        </w:tc>
      </w:tr>
      <w:tr w:rsidR="00AB7578" w:rsidRPr="00093DF0" w:rsidTr="00AB7578">
        <w:trPr>
          <w:trHeight w:val="467"/>
          <w:jc w:val="center"/>
        </w:trPr>
        <w:tc>
          <w:tcPr>
            <w:tcW w:w="7724" w:type="dxa"/>
            <w:tcBorders>
              <w:top w:val="single" w:sz="4" w:space="0" w:color="auto"/>
              <w:left w:val="single" w:sz="4" w:space="0" w:color="auto"/>
              <w:bottom w:val="single" w:sz="4" w:space="0" w:color="auto"/>
              <w:right w:val="single" w:sz="4" w:space="0" w:color="auto"/>
            </w:tcBorders>
            <w:shd w:val="clear" w:color="auto" w:fill="auto"/>
            <w:hideMark/>
          </w:tcPr>
          <w:p w:rsidR="00AB7578" w:rsidRPr="00093DF0" w:rsidRDefault="00AB7578" w:rsidP="00093DF0">
            <w:pPr>
              <w:rPr>
                <w:rFonts w:ascii="Times New Roman" w:hAnsi="Times New Roman"/>
                <w:b/>
                <w:bCs/>
                <w:sz w:val="24"/>
                <w:szCs w:val="24"/>
              </w:rPr>
            </w:pPr>
            <w:r w:rsidRPr="00093DF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578" w:rsidRPr="00093DF0" w:rsidRDefault="00AB7578" w:rsidP="00093DF0">
            <w:pPr>
              <w:ind w:firstLine="33"/>
              <w:jc w:val="center"/>
              <w:rPr>
                <w:rFonts w:ascii="Times New Roman" w:hAnsi="Times New Roman"/>
                <w:b/>
                <w:bCs/>
                <w:sz w:val="24"/>
                <w:szCs w:val="24"/>
              </w:rPr>
            </w:pPr>
            <w:r w:rsidRPr="00093DF0">
              <w:rPr>
                <w:rFonts w:ascii="Times New Roman" w:hAnsi="Times New Roman"/>
                <w:b/>
                <w:bCs/>
                <w:sz w:val="24"/>
                <w:szCs w:val="24"/>
              </w:rPr>
              <w:t>ЛР 10</w:t>
            </w:r>
          </w:p>
        </w:tc>
      </w:tr>
      <w:tr w:rsidR="00AB7578" w:rsidRPr="00093DF0" w:rsidTr="00AB7578">
        <w:trPr>
          <w:jc w:val="center"/>
        </w:trPr>
        <w:tc>
          <w:tcPr>
            <w:tcW w:w="9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7578" w:rsidRPr="00093DF0" w:rsidRDefault="00AB7578" w:rsidP="00093DF0">
            <w:pPr>
              <w:ind w:firstLine="34"/>
              <w:jc w:val="center"/>
              <w:rPr>
                <w:rFonts w:ascii="Times New Roman" w:hAnsi="Times New Roman"/>
                <w:b/>
                <w:bCs/>
                <w:sz w:val="24"/>
                <w:szCs w:val="24"/>
              </w:rPr>
            </w:pPr>
            <w:r w:rsidRPr="00093DF0">
              <w:rPr>
                <w:rFonts w:ascii="Times New Roman" w:hAnsi="Times New Roman"/>
                <w:b/>
                <w:bCs/>
                <w:sz w:val="24"/>
                <w:szCs w:val="24"/>
              </w:rPr>
              <w:t xml:space="preserve">Личностные результаты реализации программы воспитания, </w:t>
            </w:r>
            <w:r w:rsidRPr="00093DF0">
              <w:rPr>
                <w:rFonts w:ascii="Times New Roman" w:hAnsi="Times New Roman"/>
                <w:b/>
                <w:bCs/>
                <w:sz w:val="24"/>
                <w:szCs w:val="24"/>
              </w:rPr>
              <w:br/>
              <w:t>определенные отраслевыми требованиями к деловым качествам личности</w:t>
            </w:r>
          </w:p>
        </w:tc>
      </w:tr>
      <w:tr w:rsidR="00AB7578" w:rsidRPr="00093DF0" w:rsidTr="00AB7578">
        <w:trPr>
          <w:trHeight w:val="787"/>
          <w:jc w:val="center"/>
        </w:trPr>
        <w:tc>
          <w:tcPr>
            <w:tcW w:w="7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578" w:rsidRPr="00093DF0" w:rsidRDefault="00AB7578" w:rsidP="00093DF0">
            <w:pPr>
              <w:rPr>
                <w:rFonts w:ascii="Times New Roman" w:hAnsi="Times New Roman"/>
                <w:bCs/>
                <w:sz w:val="24"/>
                <w:szCs w:val="24"/>
              </w:rPr>
            </w:pPr>
            <w:r w:rsidRPr="00093DF0">
              <w:rPr>
                <w:rFonts w:ascii="Times New Roman" w:hAnsi="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578" w:rsidRPr="00093DF0" w:rsidRDefault="00AB7578" w:rsidP="00093DF0">
            <w:pPr>
              <w:ind w:firstLine="33"/>
              <w:jc w:val="center"/>
              <w:rPr>
                <w:rFonts w:ascii="Times New Roman" w:hAnsi="Times New Roman"/>
                <w:b/>
                <w:bCs/>
                <w:sz w:val="24"/>
                <w:szCs w:val="24"/>
              </w:rPr>
            </w:pPr>
            <w:r w:rsidRPr="00093DF0">
              <w:rPr>
                <w:rFonts w:ascii="Times New Roman" w:hAnsi="Times New Roman"/>
                <w:b/>
                <w:bCs/>
                <w:sz w:val="24"/>
                <w:szCs w:val="24"/>
              </w:rPr>
              <w:t>ЛР 14</w:t>
            </w:r>
          </w:p>
        </w:tc>
      </w:tr>
      <w:tr w:rsidR="00AB7578" w:rsidRPr="00093DF0" w:rsidTr="00AB7578">
        <w:trPr>
          <w:trHeight w:val="461"/>
          <w:jc w:val="center"/>
        </w:trPr>
        <w:tc>
          <w:tcPr>
            <w:tcW w:w="9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B7578" w:rsidRPr="00093DF0" w:rsidRDefault="00AB7578" w:rsidP="00093DF0">
            <w:pPr>
              <w:ind w:firstLine="34"/>
              <w:jc w:val="center"/>
              <w:rPr>
                <w:rFonts w:ascii="Times New Roman" w:hAnsi="Times New Roman"/>
                <w:b/>
                <w:bCs/>
                <w:sz w:val="24"/>
                <w:szCs w:val="24"/>
              </w:rPr>
            </w:pPr>
            <w:r w:rsidRPr="00093DF0">
              <w:rPr>
                <w:rFonts w:ascii="Times New Roman" w:hAnsi="Times New Roman"/>
                <w:b/>
                <w:bCs/>
                <w:sz w:val="24"/>
                <w:szCs w:val="24"/>
              </w:rPr>
              <w:t xml:space="preserve">Личностные результаты реализации программы воспитания, </w:t>
            </w:r>
            <w:r w:rsidRPr="00093DF0">
              <w:rPr>
                <w:rFonts w:ascii="Times New Roman" w:hAnsi="Times New Roman"/>
                <w:b/>
                <w:bCs/>
                <w:sz w:val="24"/>
                <w:szCs w:val="24"/>
              </w:rPr>
              <w:br/>
              <w:t>определенные субъектами образовательного процесса</w:t>
            </w:r>
          </w:p>
        </w:tc>
      </w:tr>
      <w:tr w:rsidR="00AB7578" w:rsidRPr="00093DF0" w:rsidTr="00AB7578">
        <w:trPr>
          <w:jc w:val="center"/>
        </w:trPr>
        <w:tc>
          <w:tcPr>
            <w:tcW w:w="7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578" w:rsidRPr="00093DF0" w:rsidRDefault="00AB7578" w:rsidP="00093DF0">
            <w:pPr>
              <w:rPr>
                <w:rFonts w:ascii="Times New Roman" w:hAnsi="Times New Roman"/>
                <w:bCs/>
                <w:sz w:val="24"/>
                <w:szCs w:val="24"/>
              </w:rPr>
            </w:pPr>
            <w:r w:rsidRPr="00093DF0">
              <w:rPr>
                <w:rFonts w:ascii="Times New Roman" w:hAnsi="Times New Roman"/>
                <w:bCs/>
                <w:sz w:val="24"/>
                <w:szCs w:val="24"/>
              </w:rPr>
              <w:t>Работающий в коллективе и команде, эффективно взаимодействующий с коллегами, руководством, клиентами.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7578" w:rsidRPr="00093DF0" w:rsidRDefault="00AB7578" w:rsidP="00093DF0">
            <w:pPr>
              <w:ind w:firstLine="33"/>
              <w:jc w:val="center"/>
              <w:rPr>
                <w:rFonts w:ascii="Times New Roman" w:hAnsi="Times New Roman"/>
                <w:b/>
                <w:bCs/>
                <w:sz w:val="24"/>
                <w:szCs w:val="24"/>
              </w:rPr>
            </w:pPr>
            <w:r w:rsidRPr="00093DF0">
              <w:rPr>
                <w:rFonts w:ascii="Times New Roman" w:hAnsi="Times New Roman"/>
                <w:b/>
                <w:bCs/>
                <w:sz w:val="24"/>
                <w:szCs w:val="24"/>
              </w:rPr>
              <w:t>ЛР 28</w:t>
            </w:r>
          </w:p>
        </w:tc>
      </w:tr>
    </w:tbl>
    <w:p w:rsidR="005C2CBC" w:rsidRPr="00093DF0" w:rsidRDefault="005C2CBC" w:rsidP="00093DF0">
      <w:pPr>
        <w:suppressAutoHyphens/>
        <w:spacing w:after="0"/>
        <w:jc w:val="both"/>
        <w:rPr>
          <w:rFonts w:ascii="Times New Roman" w:hAnsi="Times New Roman"/>
          <w:i/>
          <w:iCs/>
          <w:sz w:val="24"/>
          <w:szCs w:val="24"/>
        </w:rPr>
      </w:pPr>
    </w:p>
    <w:p w:rsidR="00F43251" w:rsidRPr="00093DF0" w:rsidRDefault="00F43251" w:rsidP="00093DF0">
      <w:pPr>
        <w:suppressAutoHyphens/>
        <w:spacing w:after="0"/>
        <w:ind w:firstLine="709"/>
        <w:jc w:val="center"/>
        <w:rPr>
          <w:rFonts w:ascii="Times New Roman" w:hAnsi="Times New Roman"/>
          <w:b/>
          <w:bCs/>
          <w:sz w:val="24"/>
          <w:szCs w:val="24"/>
        </w:rPr>
      </w:pPr>
    </w:p>
    <w:p w:rsidR="00E26A74" w:rsidRPr="00093DF0" w:rsidRDefault="00E26A74"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AD4423" w:rsidRPr="00093DF0" w:rsidRDefault="00AD4423" w:rsidP="00093DF0">
      <w:pPr>
        <w:suppressAutoHyphens/>
        <w:spacing w:after="0"/>
        <w:ind w:firstLine="709"/>
        <w:jc w:val="center"/>
        <w:rPr>
          <w:rFonts w:ascii="Times New Roman" w:hAnsi="Times New Roman"/>
          <w:b/>
          <w:bCs/>
          <w:sz w:val="24"/>
          <w:szCs w:val="24"/>
        </w:rPr>
      </w:pPr>
    </w:p>
    <w:p w:rsidR="005C2CBC" w:rsidRPr="00093DF0" w:rsidRDefault="005C2CBC" w:rsidP="00093DF0">
      <w:pPr>
        <w:suppressAutoHyphens/>
        <w:spacing w:after="0"/>
        <w:jc w:val="both"/>
        <w:rPr>
          <w:rFonts w:ascii="Times New Roman" w:hAnsi="Times New Roman"/>
          <w:b/>
          <w:bCs/>
          <w:sz w:val="24"/>
          <w:szCs w:val="24"/>
        </w:rPr>
      </w:pPr>
      <w:r w:rsidRPr="00093DF0">
        <w:rPr>
          <w:rFonts w:ascii="Times New Roman" w:hAnsi="Times New Roman"/>
          <w:b/>
          <w:bCs/>
          <w:sz w:val="24"/>
          <w:szCs w:val="24"/>
        </w:rPr>
        <w:t>2. СТРУКТУРА И СОДЕРЖАНИЕ УЧЕБНОЙ ДИСЦИПЛИНЫ</w:t>
      </w:r>
    </w:p>
    <w:p w:rsidR="005C2CBC" w:rsidRPr="00093DF0" w:rsidRDefault="005C2CBC" w:rsidP="00093DF0">
      <w:pPr>
        <w:suppressAutoHyphens/>
        <w:spacing w:after="0"/>
        <w:jc w:val="both"/>
        <w:rPr>
          <w:rFonts w:ascii="Times New Roman" w:hAnsi="Times New Roman"/>
          <w:b/>
          <w:bCs/>
          <w:sz w:val="24"/>
          <w:szCs w:val="24"/>
        </w:rPr>
      </w:pPr>
      <w:r w:rsidRPr="00093DF0">
        <w:rPr>
          <w:rFonts w:ascii="Times New Roman" w:hAnsi="Times New Roman"/>
          <w:b/>
          <w:bCs/>
          <w:sz w:val="24"/>
          <w:szCs w:val="24"/>
        </w:rPr>
        <w:t>2.1. Объем учебной дисциплины и виды учебной работы</w:t>
      </w:r>
    </w:p>
    <w:p w:rsidR="00E26A74" w:rsidRPr="00093DF0" w:rsidRDefault="00E26A74" w:rsidP="00093DF0">
      <w:pPr>
        <w:suppressAutoHyphens/>
        <w:spacing w:after="0"/>
        <w:jc w:val="both"/>
        <w:rPr>
          <w:rFonts w:ascii="Times New Roman" w:hAnsi="Times New Roman"/>
          <w:b/>
          <w:bCs/>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6"/>
        <w:gridCol w:w="1774"/>
      </w:tblGrid>
      <w:tr w:rsidR="00F43251" w:rsidRPr="00093DF0" w:rsidTr="00116FAF">
        <w:trPr>
          <w:trHeight w:val="490"/>
        </w:trPr>
        <w:tc>
          <w:tcPr>
            <w:tcW w:w="4073" w:type="pct"/>
            <w:tcBorders>
              <w:top w:val="single" w:sz="12" w:space="0" w:color="000000"/>
              <w:left w:val="single" w:sz="12" w:space="0" w:color="000000"/>
              <w:bottom w:val="single" w:sz="12" w:space="0" w:color="000000"/>
              <w:right w:val="single" w:sz="12" w:space="0" w:color="000000"/>
            </w:tcBorders>
            <w:vAlign w:val="center"/>
          </w:tcPr>
          <w:p w:rsidR="00F43251" w:rsidRPr="00093DF0" w:rsidRDefault="00AB7578" w:rsidP="00093DF0">
            <w:pPr>
              <w:spacing w:after="0"/>
              <w:jc w:val="center"/>
              <w:rPr>
                <w:rFonts w:ascii="Times New Roman" w:hAnsi="Times New Roman"/>
                <w:b/>
                <w:sz w:val="24"/>
                <w:szCs w:val="24"/>
              </w:rPr>
            </w:pPr>
            <w:r w:rsidRPr="00093DF0">
              <w:rPr>
                <w:rFonts w:ascii="Times New Roman" w:hAnsi="Times New Roman"/>
                <w:b/>
                <w:bCs/>
                <w:i/>
                <w:iCs/>
                <w:sz w:val="24"/>
                <w:szCs w:val="24"/>
              </w:rPr>
              <w:tab/>
            </w:r>
            <w:r w:rsidR="00F43251" w:rsidRPr="00093DF0">
              <w:rPr>
                <w:rFonts w:ascii="Times New Roman" w:hAnsi="Times New Roman"/>
                <w:b/>
                <w:sz w:val="24"/>
                <w:szCs w:val="24"/>
              </w:rPr>
              <w:t>Вид учебной работы</w:t>
            </w:r>
          </w:p>
        </w:tc>
        <w:tc>
          <w:tcPr>
            <w:tcW w:w="927" w:type="pct"/>
            <w:tcBorders>
              <w:top w:val="single" w:sz="12" w:space="0" w:color="000000"/>
              <w:left w:val="single" w:sz="12" w:space="0" w:color="000000"/>
              <w:bottom w:val="single" w:sz="12" w:space="0" w:color="000000"/>
              <w:right w:val="single" w:sz="12" w:space="0" w:color="000000"/>
            </w:tcBorders>
            <w:vAlign w:val="center"/>
          </w:tcPr>
          <w:p w:rsidR="00F43251" w:rsidRPr="00093DF0" w:rsidRDefault="00F43251" w:rsidP="00093DF0">
            <w:pPr>
              <w:spacing w:after="0"/>
              <w:jc w:val="center"/>
              <w:rPr>
                <w:rFonts w:ascii="Times New Roman" w:hAnsi="Times New Roman"/>
                <w:b/>
                <w:iCs/>
                <w:sz w:val="24"/>
                <w:szCs w:val="24"/>
              </w:rPr>
            </w:pPr>
            <w:r w:rsidRPr="00093DF0">
              <w:rPr>
                <w:rFonts w:ascii="Times New Roman" w:hAnsi="Times New Roman"/>
                <w:b/>
                <w:iCs/>
                <w:sz w:val="24"/>
                <w:szCs w:val="24"/>
              </w:rPr>
              <w:t>Объем в часах</w:t>
            </w:r>
          </w:p>
        </w:tc>
      </w:tr>
      <w:tr w:rsidR="00F43251" w:rsidRPr="00093DF0" w:rsidTr="000358CB">
        <w:trPr>
          <w:trHeight w:val="490"/>
        </w:trPr>
        <w:tc>
          <w:tcPr>
            <w:tcW w:w="4073" w:type="pct"/>
            <w:tcBorders>
              <w:top w:val="single" w:sz="12" w:space="0" w:color="000000"/>
            </w:tcBorders>
            <w:vAlign w:val="center"/>
          </w:tcPr>
          <w:p w:rsidR="00F43251" w:rsidRPr="00093DF0" w:rsidRDefault="00F43251" w:rsidP="00093DF0">
            <w:pPr>
              <w:spacing w:after="0"/>
              <w:rPr>
                <w:rFonts w:ascii="Times New Roman" w:hAnsi="Times New Roman"/>
                <w:b/>
                <w:sz w:val="24"/>
                <w:szCs w:val="24"/>
              </w:rPr>
            </w:pPr>
            <w:r w:rsidRPr="00093DF0">
              <w:rPr>
                <w:rFonts w:ascii="Times New Roman" w:hAnsi="Times New Roman"/>
                <w:b/>
                <w:sz w:val="24"/>
                <w:szCs w:val="24"/>
              </w:rPr>
              <w:t>Объем учебной дисциплины</w:t>
            </w:r>
          </w:p>
        </w:tc>
        <w:tc>
          <w:tcPr>
            <w:tcW w:w="927" w:type="pct"/>
            <w:tcBorders>
              <w:top w:val="single" w:sz="12" w:space="0" w:color="000000"/>
            </w:tcBorders>
            <w:shd w:val="clear" w:color="auto" w:fill="FFFFFF" w:themeFill="background1"/>
            <w:vAlign w:val="center"/>
          </w:tcPr>
          <w:p w:rsidR="00F43251" w:rsidRPr="00093DF0" w:rsidRDefault="00F04CCA" w:rsidP="00093DF0">
            <w:pPr>
              <w:jc w:val="center"/>
              <w:rPr>
                <w:rFonts w:ascii="Times New Roman" w:hAnsi="Times New Roman"/>
                <w:b/>
                <w:iCs/>
                <w:sz w:val="24"/>
                <w:szCs w:val="24"/>
              </w:rPr>
            </w:pPr>
            <w:r>
              <w:rPr>
                <w:rFonts w:ascii="Times New Roman" w:hAnsi="Times New Roman"/>
                <w:b/>
                <w:iCs/>
                <w:sz w:val="24"/>
                <w:szCs w:val="24"/>
              </w:rPr>
              <w:t>36</w:t>
            </w:r>
          </w:p>
        </w:tc>
      </w:tr>
      <w:tr w:rsidR="00F43251" w:rsidRPr="00093DF0" w:rsidTr="00116FAF">
        <w:trPr>
          <w:trHeight w:val="490"/>
        </w:trPr>
        <w:tc>
          <w:tcPr>
            <w:tcW w:w="5000" w:type="pct"/>
            <w:gridSpan w:val="2"/>
            <w:vAlign w:val="center"/>
          </w:tcPr>
          <w:p w:rsidR="00F43251" w:rsidRPr="00093DF0" w:rsidRDefault="00F43251" w:rsidP="00093DF0">
            <w:pPr>
              <w:rPr>
                <w:rFonts w:ascii="Times New Roman" w:hAnsi="Times New Roman"/>
                <w:iCs/>
                <w:sz w:val="24"/>
                <w:szCs w:val="24"/>
              </w:rPr>
            </w:pPr>
            <w:r w:rsidRPr="00093DF0">
              <w:rPr>
                <w:rFonts w:ascii="Times New Roman" w:hAnsi="Times New Roman"/>
                <w:sz w:val="24"/>
                <w:szCs w:val="24"/>
              </w:rPr>
              <w:t>в том числе:</w:t>
            </w:r>
          </w:p>
        </w:tc>
      </w:tr>
      <w:tr w:rsidR="00F43251" w:rsidRPr="00093DF0" w:rsidTr="000358CB">
        <w:trPr>
          <w:trHeight w:val="490"/>
        </w:trPr>
        <w:tc>
          <w:tcPr>
            <w:tcW w:w="4073" w:type="pct"/>
            <w:vAlign w:val="center"/>
          </w:tcPr>
          <w:p w:rsidR="00F43251" w:rsidRPr="00093DF0" w:rsidRDefault="00F43251" w:rsidP="00093DF0">
            <w:pPr>
              <w:rPr>
                <w:rFonts w:ascii="Times New Roman" w:hAnsi="Times New Roman"/>
                <w:sz w:val="24"/>
                <w:szCs w:val="24"/>
              </w:rPr>
            </w:pPr>
            <w:r w:rsidRPr="00093DF0">
              <w:rPr>
                <w:rFonts w:ascii="Times New Roman" w:hAnsi="Times New Roman"/>
                <w:sz w:val="24"/>
                <w:szCs w:val="24"/>
              </w:rPr>
              <w:t>теоретическое обучение</w:t>
            </w:r>
          </w:p>
        </w:tc>
        <w:tc>
          <w:tcPr>
            <w:tcW w:w="927" w:type="pct"/>
            <w:shd w:val="clear" w:color="auto" w:fill="FFFFFF" w:themeFill="background1"/>
            <w:vAlign w:val="center"/>
          </w:tcPr>
          <w:p w:rsidR="00F43251" w:rsidRPr="00093DF0" w:rsidRDefault="00F04CCA" w:rsidP="00093DF0">
            <w:pPr>
              <w:jc w:val="center"/>
              <w:rPr>
                <w:rFonts w:ascii="Times New Roman" w:hAnsi="Times New Roman"/>
                <w:b/>
                <w:iCs/>
                <w:sz w:val="24"/>
                <w:szCs w:val="24"/>
              </w:rPr>
            </w:pPr>
            <w:r w:rsidRPr="00F04CCA">
              <w:rPr>
                <w:rFonts w:ascii="Times New Roman" w:hAnsi="Times New Roman"/>
                <w:b/>
                <w:iCs/>
                <w:sz w:val="24"/>
                <w:szCs w:val="24"/>
              </w:rPr>
              <w:t>14</w:t>
            </w:r>
          </w:p>
        </w:tc>
      </w:tr>
      <w:tr w:rsidR="00F43251" w:rsidRPr="00093DF0" w:rsidTr="00880FC8">
        <w:trPr>
          <w:trHeight w:val="490"/>
        </w:trPr>
        <w:tc>
          <w:tcPr>
            <w:tcW w:w="4073" w:type="pct"/>
            <w:shd w:val="clear" w:color="auto" w:fill="auto"/>
            <w:vAlign w:val="center"/>
          </w:tcPr>
          <w:p w:rsidR="00F43251" w:rsidRPr="00093DF0" w:rsidRDefault="00F43251" w:rsidP="00093DF0">
            <w:pPr>
              <w:rPr>
                <w:rFonts w:ascii="Times New Roman" w:hAnsi="Times New Roman"/>
                <w:sz w:val="24"/>
                <w:szCs w:val="24"/>
              </w:rPr>
            </w:pPr>
            <w:r w:rsidRPr="00093DF0">
              <w:rPr>
                <w:rFonts w:ascii="Times New Roman" w:hAnsi="Times New Roman"/>
                <w:sz w:val="24"/>
                <w:szCs w:val="24"/>
              </w:rPr>
              <w:t xml:space="preserve">лабораторные занятия </w:t>
            </w:r>
          </w:p>
        </w:tc>
        <w:tc>
          <w:tcPr>
            <w:tcW w:w="927" w:type="pct"/>
            <w:shd w:val="clear" w:color="auto" w:fill="auto"/>
            <w:vAlign w:val="center"/>
          </w:tcPr>
          <w:p w:rsidR="00F43251" w:rsidRPr="00093DF0" w:rsidRDefault="00F43251" w:rsidP="00093DF0">
            <w:pPr>
              <w:jc w:val="center"/>
              <w:rPr>
                <w:rFonts w:ascii="Times New Roman" w:hAnsi="Times New Roman"/>
                <w:b/>
                <w:iCs/>
                <w:sz w:val="24"/>
                <w:szCs w:val="24"/>
              </w:rPr>
            </w:pPr>
            <w:r w:rsidRPr="00093DF0">
              <w:rPr>
                <w:rFonts w:ascii="Times New Roman" w:hAnsi="Times New Roman"/>
                <w:b/>
                <w:iCs/>
                <w:sz w:val="24"/>
                <w:szCs w:val="24"/>
              </w:rPr>
              <w:t>6</w:t>
            </w:r>
          </w:p>
        </w:tc>
      </w:tr>
      <w:tr w:rsidR="00F43251" w:rsidRPr="00093DF0" w:rsidTr="000358CB">
        <w:trPr>
          <w:trHeight w:val="490"/>
        </w:trPr>
        <w:tc>
          <w:tcPr>
            <w:tcW w:w="4073" w:type="pct"/>
            <w:vAlign w:val="center"/>
          </w:tcPr>
          <w:p w:rsidR="00F43251" w:rsidRPr="00093DF0" w:rsidRDefault="00F43251" w:rsidP="00093DF0">
            <w:pPr>
              <w:rPr>
                <w:rFonts w:ascii="Times New Roman" w:hAnsi="Times New Roman"/>
                <w:sz w:val="24"/>
                <w:szCs w:val="24"/>
              </w:rPr>
            </w:pPr>
            <w:r w:rsidRPr="00093DF0">
              <w:rPr>
                <w:rFonts w:ascii="Times New Roman" w:hAnsi="Times New Roman"/>
                <w:sz w:val="24"/>
                <w:szCs w:val="24"/>
              </w:rPr>
              <w:t xml:space="preserve">практические занятия </w:t>
            </w:r>
          </w:p>
        </w:tc>
        <w:tc>
          <w:tcPr>
            <w:tcW w:w="927" w:type="pct"/>
            <w:shd w:val="clear" w:color="auto" w:fill="FFFFFF" w:themeFill="background1"/>
            <w:vAlign w:val="center"/>
          </w:tcPr>
          <w:p w:rsidR="00F43251" w:rsidRPr="00093DF0" w:rsidRDefault="00F04CCA" w:rsidP="00093DF0">
            <w:pPr>
              <w:jc w:val="center"/>
              <w:rPr>
                <w:rFonts w:ascii="Times New Roman" w:hAnsi="Times New Roman"/>
                <w:b/>
                <w:iCs/>
                <w:sz w:val="24"/>
                <w:szCs w:val="24"/>
              </w:rPr>
            </w:pPr>
            <w:r>
              <w:rPr>
                <w:rFonts w:ascii="Times New Roman" w:hAnsi="Times New Roman"/>
                <w:b/>
                <w:iCs/>
                <w:sz w:val="24"/>
                <w:szCs w:val="24"/>
              </w:rPr>
              <w:t>12</w:t>
            </w:r>
          </w:p>
        </w:tc>
      </w:tr>
      <w:tr w:rsidR="00F04CCA" w:rsidRPr="00093DF0" w:rsidTr="00F04CCA">
        <w:trPr>
          <w:trHeight w:val="257"/>
        </w:trPr>
        <w:tc>
          <w:tcPr>
            <w:tcW w:w="4073" w:type="pct"/>
            <w:vAlign w:val="center"/>
          </w:tcPr>
          <w:p w:rsidR="00F04CCA" w:rsidRPr="00093DF0" w:rsidRDefault="00F04CCA" w:rsidP="00093DF0">
            <w:pPr>
              <w:rPr>
                <w:rFonts w:ascii="Times New Roman" w:hAnsi="Times New Roman"/>
                <w:sz w:val="24"/>
                <w:szCs w:val="24"/>
              </w:rPr>
            </w:pPr>
            <w:r>
              <w:rPr>
                <w:rFonts w:ascii="Times New Roman" w:hAnsi="Times New Roman"/>
                <w:sz w:val="24"/>
                <w:szCs w:val="24"/>
              </w:rPr>
              <w:t>контрольная работа №1</w:t>
            </w:r>
          </w:p>
        </w:tc>
        <w:tc>
          <w:tcPr>
            <w:tcW w:w="927" w:type="pct"/>
            <w:shd w:val="clear" w:color="auto" w:fill="FFFFFF" w:themeFill="background1"/>
            <w:vAlign w:val="center"/>
          </w:tcPr>
          <w:p w:rsidR="00F04CCA" w:rsidRDefault="00F04CCA" w:rsidP="00093DF0">
            <w:pPr>
              <w:jc w:val="center"/>
              <w:rPr>
                <w:rFonts w:ascii="Times New Roman" w:hAnsi="Times New Roman"/>
                <w:b/>
                <w:iCs/>
                <w:sz w:val="24"/>
                <w:szCs w:val="24"/>
              </w:rPr>
            </w:pPr>
            <w:r>
              <w:rPr>
                <w:rFonts w:ascii="Times New Roman" w:hAnsi="Times New Roman"/>
                <w:b/>
                <w:iCs/>
                <w:sz w:val="24"/>
                <w:szCs w:val="24"/>
              </w:rPr>
              <w:t>2</w:t>
            </w:r>
          </w:p>
        </w:tc>
      </w:tr>
      <w:tr w:rsidR="00F43251" w:rsidRPr="00093DF0" w:rsidTr="00880FC8">
        <w:trPr>
          <w:trHeight w:val="490"/>
        </w:trPr>
        <w:tc>
          <w:tcPr>
            <w:tcW w:w="4073" w:type="pct"/>
            <w:vAlign w:val="center"/>
          </w:tcPr>
          <w:p w:rsidR="00F43251" w:rsidRPr="00093DF0" w:rsidRDefault="00F43251" w:rsidP="00093DF0">
            <w:pPr>
              <w:rPr>
                <w:rFonts w:ascii="Times New Roman" w:hAnsi="Times New Roman"/>
                <w:b/>
                <w:sz w:val="24"/>
                <w:szCs w:val="24"/>
              </w:rPr>
            </w:pPr>
            <w:r w:rsidRPr="00093DF0">
              <w:rPr>
                <w:rFonts w:ascii="Times New Roman" w:hAnsi="Times New Roman"/>
                <w:b/>
                <w:sz w:val="24"/>
                <w:szCs w:val="24"/>
              </w:rPr>
              <w:t xml:space="preserve">Промежуточная аттестация </w:t>
            </w:r>
            <w:r w:rsidR="00880FC8" w:rsidRPr="00093DF0">
              <w:rPr>
                <w:rFonts w:ascii="Times New Roman" w:hAnsi="Times New Roman"/>
                <w:b/>
                <w:sz w:val="24"/>
                <w:szCs w:val="24"/>
              </w:rPr>
              <w:t>в форме дифференцированного зачёта</w:t>
            </w:r>
          </w:p>
        </w:tc>
        <w:tc>
          <w:tcPr>
            <w:tcW w:w="927" w:type="pct"/>
            <w:shd w:val="clear" w:color="auto" w:fill="auto"/>
            <w:vAlign w:val="center"/>
          </w:tcPr>
          <w:p w:rsidR="00F43251" w:rsidRPr="00093DF0" w:rsidRDefault="00F43251" w:rsidP="00093DF0">
            <w:pPr>
              <w:jc w:val="center"/>
              <w:rPr>
                <w:rFonts w:ascii="Times New Roman" w:hAnsi="Times New Roman"/>
                <w:b/>
                <w:iCs/>
                <w:sz w:val="24"/>
                <w:szCs w:val="24"/>
              </w:rPr>
            </w:pPr>
            <w:r w:rsidRPr="00093DF0">
              <w:rPr>
                <w:rFonts w:ascii="Times New Roman" w:hAnsi="Times New Roman"/>
                <w:b/>
                <w:iCs/>
                <w:sz w:val="24"/>
                <w:szCs w:val="24"/>
              </w:rPr>
              <w:t>2</w:t>
            </w:r>
          </w:p>
        </w:tc>
      </w:tr>
    </w:tbl>
    <w:p w:rsidR="00F43251" w:rsidRPr="00093DF0" w:rsidRDefault="00F43251" w:rsidP="00093DF0">
      <w:pPr>
        <w:suppressAutoHyphens/>
        <w:rPr>
          <w:rFonts w:ascii="Times New Roman" w:hAnsi="Times New Roman"/>
          <w:bCs/>
          <w:iCs/>
          <w:sz w:val="24"/>
          <w:szCs w:val="24"/>
        </w:rPr>
      </w:pPr>
    </w:p>
    <w:p w:rsidR="00AB7578" w:rsidRPr="00093DF0" w:rsidRDefault="00AB7578" w:rsidP="00093DF0">
      <w:pPr>
        <w:suppressAutoHyphens/>
        <w:rPr>
          <w:rFonts w:ascii="Times New Roman" w:hAnsi="Times New Roman"/>
          <w:bCs/>
          <w:iCs/>
          <w:sz w:val="24"/>
          <w:szCs w:val="24"/>
        </w:rPr>
      </w:pPr>
    </w:p>
    <w:p w:rsidR="00AB7578" w:rsidRPr="00093DF0" w:rsidRDefault="00AB7578" w:rsidP="00093DF0">
      <w:pPr>
        <w:suppressAutoHyphens/>
        <w:rPr>
          <w:rFonts w:ascii="Times New Roman" w:hAnsi="Times New Roman"/>
          <w:bCs/>
          <w:iCs/>
          <w:sz w:val="24"/>
          <w:szCs w:val="24"/>
        </w:rPr>
      </w:pPr>
    </w:p>
    <w:p w:rsidR="00AB7578" w:rsidRPr="00093DF0" w:rsidRDefault="00AB7578" w:rsidP="00093DF0">
      <w:pPr>
        <w:suppressAutoHyphens/>
        <w:rPr>
          <w:rFonts w:ascii="Times New Roman" w:hAnsi="Times New Roman"/>
          <w:bCs/>
          <w:iCs/>
          <w:sz w:val="24"/>
          <w:szCs w:val="24"/>
        </w:rPr>
      </w:pPr>
    </w:p>
    <w:p w:rsidR="00E26A74" w:rsidRPr="00093DF0" w:rsidRDefault="00E26A74" w:rsidP="00093DF0">
      <w:pPr>
        <w:spacing w:after="0"/>
        <w:jc w:val="both"/>
        <w:rPr>
          <w:rFonts w:ascii="Times New Roman" w:eastAsiaTheme="minorEastAsia" w:hAnsi="Times New Roman"/>
          <w:b/>
          <w:sz w:val="24"/>
          <w:szCs w:val="24"/>
        </w:rPr>
      </w:pPr>
    </w:p>
    <w:p w:rsidR="00E26A74" w:rsidRPr="00093DF0" w:rsidRDefault="00E26A74" w:rsidP="00093DF0">
      <w:pPr>
        <w:spacing w:after="0"/>
        <w:jc w:val="both"/>
        <w:rPr>
          <w:rFonts w:ascii="Times New Roman" w:eastAsiaTheme="minorEastAsia" w:hAnsi="Times New Roman"/>
          <w:b/>
          <w:sz w:val="24"/>
          <w:szCs w:val="24"/>
        </w:rPr>
        <w:sectPr w:rsidR="00E26A74" w:rsidRPr="00093DF0" w:rsidSect="0095637C">
          <w:pgSz w:w="11906" w:h="16838"/>
          <w:pgMar w:top="1418" w:right="851" w:bottom="1134" w:left="1701" w:header="709" w:footer="709" w:gutter="0"/>
          <w:cols w:space="720"/>
          <w:docGrid w:linePitch="299"/>
        </w:sectPr>
      </w:pPr>
    </w:p>
    <w:p w:rsidR="00AB7578" w:rsidRDefault="00AB7578" w:rsidP="00093DF0">
      <w:pPr>
        <w:spacing w:after="0"/>
        <w:jc w:val="both"/>
        <w:rPr>
          <w:rFonts w:ascii="Times New Roman" w:eastAsiaTheme="minorEastAsia" w:hAnsi="Times New Roman"/>
          <w:b/>
          <w:sz w:val="24"/>
          <w:szCs w:val="24"/>
        </w:rPr>
      </w:pPr>
      <w:r w:rsidRPr="00093DF0">
        <w:rPr>
          <w:rFonts w:ascii="Times New Roman" w:eastAsiaTheme="minorEastAsia" w:hAnsi="Times New Roman"/>
          <w:b/>
          <w:sz w:val="24"/>
          <w:szCs w:val="24"/>
        </w:rPr>
        <w:t xml:space="preserve">2.2. Тематический план и содержание учебной дисциплины </w:t>
      </w:r>
    </w:p>
    <w:p w:rsidR="009D6B13" w:rsidRPr="00093DF0" w:rsidRDefault="009D6B13" w:rsidP="00093DF0">
      <w:pPr>
        <w:spacing w:after="0"/>
        <w:jc w:val="both"/>
        <w:rPr>
          <w:rFonts w:ascii="Times New Roman" w:eastAsiaTheme="minorEastAsia" w:hAnsi="Times New Roman"/>
          <w:b/>
          <w:sz w:val="24"/>
          <w:szCs w:val="24"/>
        </w:rPr>
      </w:pPr>
    </w:p>
    <w:tbl>
      <w:tblPr>
        <w:tblW w:w="4857" w:type="pct"/>
        <w:jc w:val="center"/>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6"/>
        <w:gridCol w:w="8565"/>
        <w:gridCol w:w="1128"/>
        <w:gridCol w:w="1984"/>
      </w:tblGrid>
      <w:tr w:rsidR="00AB7578" w:rsidRPr="00093DF0" w:rsidTr="00E26A74">
        <w:trPr>
          <w:trHeight w:val="921"/>
          <w:jc w:val="center"/>
        </w:trPr>
        <w:tc>
          <w:tcPr>
            <w:tcW w:w="974" w:type="pct"/>
            <w:vAlign w:val="center"/>
          </w:tcPr>
          <w:p w:rsidR="00AB7578" w:rsidRPr="00093DF0" w:rsidRDefault="00AB7578" w:rsidP="00093DF0">
            <w:pPr>
              <w:spacing w:after="0"/>
              <w:jc w:val="center"/>
              <w:rPr>
                <w:rFonts w:ascii="Times New Roman" w:eastAsiaTheme="minorEastAsia" w:hAnsi="Times New Roman"/>
                <w:b/>
                <w:bCs/>
                <w:sz w:val="24"/>
                <w:szCs w:val="24"/>
              </w:rPr>
            </w:pPr>
            <w:r w:rsidRPr="00093DF0">
              <w:rPr>
                <w:rFonts w:ascii="Times New Roman" w:eastAsiaTheme="minorEastAsia" w:hAnsi="Times New Roman"/>
                <w:b/>
                <w:bCs/>
                <w:sz w:val="24"/>
                <w:szCs w:val="24"/>
              </w:rPr>
              <w:t>Наименование разделов и тем</w:t>
            </w:r>
          </w:p>
        </w:tc>
        <w:tc>
          <w:tcPr>
            <w:tcW w:w="2953" w:type="pct"/>
            <w:vAlign w:val="center"/>
          </w:tcPr>
          <w:p w:rsidR="00AB7578" w:rsidRPr="00093DF0" w:rsidRDefault="00AB7578" w:rsidP="00093DF0">
            <w:pPr>
              <w:spacing w:after="40"/>
              <w:jc w:val="center"/>
              <w:rPr>
                <w:rFonts w:ascii="Times New Roman" w:eastAsiaTheme="minorEastAsia" w:hAnsi="Times New Roman"/>
                <w:b/>
                <w:bCs/>
                <w:sz w:val="24"/>
                <w:szCs w:val="24"/>
              </w:rPr>
            </w:pPr>
            <w:r w:rsidRPr="00093DF0">
              <w:rPr>
                <w:rFonts w:ascii="Times New Roman" w:eastAsiaTheme="minorEastAsia" w:hAnsi="Times New Roman"/>
                <w:b/>
                <w:bCs/>
                <w:sz w:val="24"/>
                <w:szCs w:val="24"/>
              </w:rPr>
              <w:t>Содержание учебного материала и формы организации</w:t>
            </w:r>
          </w:p>
          <w:p w:rsidR="00AB7578" w:rsidRPr="00093DF0" w:rsidRDefault="00AB7578" w:rsidP="00093DF0">
            <w:pPr>
              <w:spacing w:after="40"/>
              <w:jc w:val="center"/>
              <w:rPr>
                <w:rFonts w:ascii="Times New Roman" w:eastAsiaTheme="minorEastAsia" w:hAnsi="Times New Roman"/>
                <w:b/>
                <w:bCs/>
                <w:sz w:val="24"/>
                <w:szCs w:val="24"/>
              </w:rPr>
            </w:pPr>
            <w:r w:rsidRPr="00093DF0">
              <w:rPr>
                <w:rFonts w:ascii="Times New Roman" w:eastAsiaTheme="minorEastAsia" w:hAnsi="Times New Roman"/>
                <w:b/>
                <w:bCs/>
                <w:sz w:val="24"/>
                <w:szCs w:val="24"/>
              </w:rPr>
              <w:t>деятельности обучающихся</w:t>
            </w:r>
          </w:p>
        </w:tc>
        <w:tc>
          <w:tcPr>
            <w:tcW w:w="389" w:type="pct"/>
          </w:tcPr>
          <w:p w:rsidR="00AB7578" w:rsidRPr="00093DF0" w:rsidRDefault="00AB7578" w:rsidP="00093DF0">
            <w:pPr>
              <w:spacing w:after="0"/>
              <w:jc w:val="center"/>
              <w:rPr>
                <w:rFonts w:ascii="Times New Roman" w:eastAsiaTheme="minorEastAsia" w:hAnsi="Times New Roman"/>
                <w:b/>
                <w:bCs/>
                <w:sz w:val="24"/>
                <w:szCs w:val="24"/>
              </w:rPr>
            </w:pPr>
            <w:r w:rsidRPr="00093DF0">
              <w:rPr>
                <w:rFonts w:ascii="Times New Roman" w:eastAsiaTheme="minorEastAsia" w:hAnsi="Times New Roman"/>
                <w:b/>
                <w:bCs/>
                <w:sz w:val="24"/>
                <w:szCs w:val="24"/>
              </w:rPr>
              <w:t>Объем в часах</w:t>
            </w:r>
          </w:p>
        </w:tc>
        <w:tc>
          <w:tcPr>
            <w:tcW w:w="684" w:type="pct"/>
            <w:vAlign w:val="center"/>
          </w:tcPr>
          <w:p w:rsidR="00AB7578" w:rsidRPr="00093DF0" w:rsidRDefault="00AB7578" w:rsidP="00093DF0">
            <w:pPr>
              <w:spacing w:after="0"/>
              <w:jc w:val="center"/>
              <w:rPr>
                <w:rFonts w:ascii="Times New Roman" w:eastAsiaTheme="minorEastAsia" w:hAnsi="Times New Roman"/>
                <w:b/>
                <w:bCs/>
                <w:sz w:val="24"/>
                <w:szCs w:val="24"/>
              </w:rPr>
            </w:pPr>
            <w:r w:rsidRPr="00093DF0">
              <w:rPr>
                <w:rFonts w:ascii="Times New Roman" w:eastAsiaTheme="minorEastAsia" w:hAnsi="Times New Roman"/>
                <w:b/>
                <w:bCs/>
                <w:sz w:val="24"/>
                <w:szCs w:val="24"/>
              </w:rPr>
              <w:t>Коды компетенций, формированию которых способствует элемент программы</w:t>
            </w:r>
          </w:p>
        </w:tc>
      </w:tr>
      <w:tr w:rsidR="00AB7578" w:rsidRPr="00093DF0" w:rsidTr="00E26A74">
        <w:trPr>
          <w:trHeight w:val="311"/>
          <w:jc w:val="center"/>
        </w:trPr>
        <w:tc>
          <w:tcPr>
            <w:tcW w:w="974" w:type="pct"/>
          </w:tcPr>
          <w:p w:rsidR="00AB7578" w:rsidRPr="00093DF0" w:rsidRDefault="00AB7578" w:rsidP="00093DF0">
            <w:pPr>
              <w:spacing w:after="0"/>
              <w:jc w:val="center"/>
              <w:rPr>
                <w:rFonts w:ascii="Times New Roman" w:eastAsiaTheme="minorEastAsia" w:hAnsi="Times New Roman"/>
                <w:b/>
                <w:bCs/>
                <w:i/>
                <w:sz w:val="24"/>
                <w:szCs w:val="24"/>
              </w:rPr>
            </w:pPr>
            <w:r w:rsidRPr="00093DF0">
              <w:rPr>
                <w:rFonts w:ascii="Times New Roman" w:eastAsiaTheme="minorEastAsia" w:hAnsi="Times New Roman"/>
                <w:b/>
                <w:bCs/>
                <w:i/>
                <w:sz w:val="24"/>
                <w:szCs w:val="24"/>
              </w:rPr>
              <w:t>1</w:t>
            </w:r>
          </w:p>
        </w:tc>
        <w:tc>
          <w:tcPr>
            <w:tcW w:w="2953" w:type="pct"/>
            <w:vAlign w:val="center"/>
          </w:tcPr>
          <w:p w:rsidR="00AB7578" w:rsidRPr="00093DF0" w:rsidRDefault="00AB7578" w:rsidP="00093DF0">
            <w:pPr>
              <w:spacing w:after="0"/>
              <w:jc w:val="center"/>
              <w:rPr>
                <w:rFonts w:ascii="Times New Roman" w:eastAsiaTheme="minorEastAsia" w:hAnsi="Times New Roman"/>
                <w:b/>
                <w:bCs/>
                <w:i/>
                <w:sz w:val="24"/>
                <w:szCs w:val="24"/>
              </w:rPr>
            </w:pPr>
            <w:r w:rsidRPr="00093DF0">
              <w:rPr>
                <w:rFonts w:ascii="Times New Roman" w:eastAsiaTheme="minorEastAsia" w:hAnsi="Times New Roman"/>
                <w:b/>
                <w:bCs/>
                <w:i/>
                <w:sz w:val="24"/>
                <w:szCs w:val="24"/>
              </w:rPr>
              <w:t>2</w:t>
            </w:r>
          </w:p>
        </w:tc>
        <w:tc>
          <w:tcPr>
            <w:tcW w:w="389" w:type="pct"/>
          </w:tcPr>
          <w:p w:rsidR="00AB7578" w:rsidRPr="00093DF0" w:rsidRDefault="00AB7578" w:rsidP="00093DF0">
            <w:pPr>
              <w:spacing w:after="0"/>
              <w:jc w:val="center"/>
              <w:rPr>
                <w:rFonts w:ascii="Times New Roman" w:eastAsiaTheme="minorEastAsia" w:hAnsi="Times New Roman"/>
                <w:b/>
                <w:bCs/>
                <w:i/>
                <w:sz w:val="24"/>
                <w:szCs w:val="24"/>
              </w:rPr>
            </w:pPr>
            <w:r w:rsidRPr="00093DF0">
              <w:rPr>
                <w:rFonts w:ascii="Times New Roman" w:eastAsiaTheme="minorEastAsia" w:hAnsi="Times New Roman"/>
                <w:b/>
                <w:bCs/>
                <w:i/>
                <w:sz w:val="24"/>
                <w:szCs w:val="24"/>
              </w:rPr>
              <w:t>3</w:t>
            </w:r>
          </w:p>
        </w:tc>
        <w:tc>
          <w:tcPr>
            <w:tcW w:w="684" w:type="pct"/>
          </w:tcPr>
          <w:p w:rsidR="00AB7578" w:rsidRPr="00093DF0" w:rsidRDefault="00AB7578" w:rsidP="00093DF0">
            <w:pPr>
              <w:spacing w:after="0"/>
              <w:jc w:val="center"/>
              <w:rPr>
                <w:rFonts w:ascii="Times New Roman" w:eastAsiaTheme="minorEastAsia" w:hAnsi="Times New Roman"/>
                <w:b/>
                <w:bCs/>
                <w:i/>
                <w:sz w:val="24"/>
                <w:szCs w:val="24"/>
              </w:rPr>
            </w:pPr>
            <w:r w:rsidRPr="00093DF0">
              <w:rPr>
                <w:rFonts w:ascii="Times New Roman" w:eastAsiaTheme="minorEastAsia" w:hAnsi="Times New Roman"/>
                <w:b/>
                <w:bCs/>
                <w:i/>
                <w:sz w:val="24"/>
                <w:szCs w:val="24"/>
              </w:rPr>
              <w:t>4</w:t>
            </w:r>
          </w:p>
        </w:tc>
      </w:tr>
      <w:tr w:rsidR="00AB7578" w:rsidRPr="00093DF0" w:rsidTr="00E26A74">
        <w:trPr>
          <w:trHeight w:val="213"/>
          <w:jc w:val="center"/>
        </w:trPr>
        <w:tc>
          <w:tcPr>
            <w:tcW w:w="974" w:type="pct"/>
            <w:vMerge w:val="restar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Тема 1.</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 xml:space="preserve">Электробезопасность </w:t>
            </w:r>
          </w:p>
        </w:tc>
        <w:tc>
          <w:tcPr>
            <w:tcW w:w="2953" w:type="pct"/>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shd w:val="clear" w:color="auto" w:fill="E5DFEC" w:themeFill="accent4" w:themeFillTint="33"/>
          </w:tcPr>
          <w:p w:rsidR="00AB7578" w:rsidRPr="00093DF0" w:rsidRDefault="000358CB" w:rsidP="00093DF0">
            <w:pPr>
              <w:spacing w:after="0"/>
              <w:jc w:val="center"/>
              <w:rPr>
                <w:rFonts w:ascii="Times New Roman" w:eastAsiaTheme="minorEastAsia" w:hAnsi="Times New Roman"/>
                <w:b/>
                <w:bCs/>
                <w:sz w:val="24"/>
                <w:szCs w:val="24"/>
              </w:rPr>
            </w:pPr>
            <w:r w:rsidRPr="00093DF0">
              <w:rPr>
                <w:rFonts w:ascii="Times New Roman" w:eastAsiaTheme="minorEastAsia" w:hAnsi="Times New Roman"/>
                <w:b/>
                <w:bCs/>
                <w:sz w:val="24"/>
                <w:szCs w:val="24"/>
              </w:rPr>
              <w:t>4</w:t>
            </w:r>
            <w:r w:rsidR="00763E63">
              <w:rPr>
                <w:rFonts w:ascii="Times New Roman" w:eastAsiaTheme="minorEastAsia" w:hAnsi="Times New Roman"/>
                <w:b/>
                <w:bCs/>
                <w:sz w:val="24"/>
                <w:szCs w:val="24"/>
              </w:rPr>
              <w:t>/2</w:t>
            </w:r>
          </w:p>
        </w:tc>
        <w:tc>
          <w:tcPr>
            <w:tcW w:w="684" w:type="pct"/>
          </w:tcPr>
          <w:p w:rsidR="00AB7578" w:rsidRPr="00093DF0" w:rsidRDefault="00AB7578" w:rsidP="00093DF0">
            <w:pPr>
              <w:spacing w:after="0"/>
              <w:rPr>
                <w:rFonts w:ascii="Times New Roman" w:eastAsiaTheme="minorEastAsia" w:hAnsi="Times New Roman"/>
                <w:b/>
                <w:sz w:val="24"/>
                <w:szCs w:val="24"/>
              </w:rPr>
            </w:pPr>
          </w:p>
        </w:tc>
      </w:tr>
      <w:tr w:rsidR="00AB7578" w:rsidRPr="00093DF0" w:rsidTr="00E26A74">
        <w:trPr>
          <w:trHeight w:val="629"/>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rPr>
              <w:t>Действие электрического тока на организм, основные причины поражения электрическим током, назначение и роль защитного заземления.</w:t>
            </w:r>
          </w:p>
        </w:tc>
        <w:tc>
          <w:tcPr>
            <w:tcW w:w="389" w:type="pct"/>
          </w:tcPr>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0358CB"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2</w:t>
            </w:r>
          </w:p>
        </w:tc>
        <w:tc>
          <w:tcPr>
            <w:tcW w:w="684" w:type="pct"/>
            <w:vMerge w:val="restart"/>
          </w:tcPr>
          <w:p w:rsidR="00AB7578" w:rsidRPr="00093DF0"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01- 04</w:t>
            </w:r>
            <w:r w:rsidR="00AB7578" w:rsidRPr="00093DF0">
              <w:rPr>
                <w:rFonts w:ascii="Times New Roman" w:eastAsiaTheme="minorEastAsia" w:hAnsi="Times New Roman"/>
                <w:bCs/>
                <w:sz w:val="24"/>
                <w:szCs w:val="24"/>
              </w:rPr>
              <w:t>,</w:t>
            </w:r>
          </w:p>
          <w:p w:rsidR="00833D16" w:rsidRPr="00093DF0"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07- 09,</w:t>
            </w:r>
          </w:p>
          <w:p w:rsidR="00AB7578" w:rsidRPr="00093DF0"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1.1-1.2</w:t>
            </w:r>
          </w:p>
          <w:p w:rsidR="00833D16" w:rsidRPr="00093DF0" w:rsidRDefault="00833D16"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4, </w:t>
            </w:r>
            <w:r w:rsidR="00AB7578" w:rsidRPr="00093DF0">
              <w:rPr>
                <w:rFonts w:ascii="Times New Roman" w:eastAsiaTheme="minorEastAsia" w:hAnsi="Times New Roman"/>
                <w:bCs/>
                <w:sz w:val="24"/>
                <w:szCs w:val="24"/>
              </w:rPr>
              <w:t xml:space="preserve">ЛР 7, </w:t>
            </w:r>
          </w:p>
          <w:p w:rsidR="00AB7578" w:rsidRPr="00093DF0" w:rsidRDefault="00833D16"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ЛР 14, ЛР 28</w:t>
            </w:r>
          </w:p>
        </w:tc>
      </w:tr>
      <w:tr w:rsidR="00AB7578" w:rsidRPr="00093DF0" w:rsidTr="00E26A74">
        <w:trPr>
          <w:trHeight w:val="553"/>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tcPr>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
                <w:bCs/>
                <w:sz w:val="24"/>
                <w:szCs w:val="24"/>
              </w:rPr>
              <w:t>Практическое занятие  №1</w:t>
            </w:r>
          </w:p>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Cs/>
                <w:sz w:val="24"/>
                <w:szCs w:val="24"/>
              </w:rPr>
              <w:t>«</w:t>
            </w:r>
            <w:r w:rsidRPr="00093DF0">
              <w:rPr>
                <w:rFonts w:ascii="Times New Roman" w:eastAsiaTheme="minorEastAsia" w:hAnsi="Times New Roman"/>
                <w:bCs/>
                <w:sz w:val="24"/>
                <w:szCs w:val="24"/>
                <w:shd w:val="clear" w:color="auto" w:fill="FFFFFF" w:themeFill="background1"/>
              </w:rPr>
              <w:t xml:space="preserve">Выбор способов </w:t>
            </w:r>
            <w:r w:rsidRPr="00093DF0">
              <w:rPr>
                <w:rFonts w:ascii="Times New Roman" w:eastAsiaTheme="minorEastAsia" w:hAnsi="Times New Roman"/>
                <w:bCs/>
                <w:sz w:val="24"/>
                <w:szCs w:val="24"/>
              </w:rPr>
              <w:t>заземления и зануления электроустановок».</w:t>
            </w:r>
          </w:p>
        </w:tc>
        <w:tc>
          <w:tcPr>
            <w:tcW w:w="389" w:type="pct"/>
          </w:tcPr>
          <w:p w:rsidR="00AB7578" w:rsidRPr="00093DF0" w:rsidRDefault="000358CB" w:rsidP="00093DF0">
            <w:pPr>
              <w:spacing w:after="0"/>
              <w:jc w:val="center"/>
              <w:rPr>
                <w:rFonts w:ascii="Times New Roman" w:eastAsiaTheme="minorEastAsia" w:hAnsi="Times New Roman"/>
                <w:sz w:val="24"/>
                <w:szCs w:val="24"/>
              </w:rPr>
            </w:pPr>
            <w:r w:rsidRPr="00093DF0">
              <w:rPr>
                <w:rFonts w:ascii="Times New Roman" w:eastAsiaTheme="minorEastAsia" w:hAnsi="Times New Roman"/>
                <w:sz w:val="24"/>
                <w:szCs w:val="24"/>
              </w:rPr>
              <w:t>2</w:t>
            </w:r>
          </w:p>
        </w:tc>
        <w:tc>
          <w:tcPr>
            <w:tcW w:w="684" w:type="pct"/>
            <w:vMerge/>
          </w:tcPr>
          <w:p w:rsidR="00AB7578" w:rsidRPr="00093DF0" w:rsidRDefault="00AB7578" w:rsidP="00093DF0">
            <w:pPr>
              <w:spacing w:after="0"/>
              <w:jc w:val="center"/>
              <w:rPr>
                <w:rFonts w:ascii="Times New Roman" w:eastAsiaTheme="minorEastAsia" w:hAnsi="Times New Roman"/>
                <w:sz w:val="24"/>
                <w:szCs w:val="24"/>
              </w:rPr>
            </w:pPr>
          </w:p>
        </w:tc>
      </w:tr>
      <w:tr w:rsidR="00AB7578" w:rsidRPr="00093DF0" w:rsidTr="00E26A74">
        <w:trPr>
          <w:trHeight w:val="295"/>
          <w:jc w:val="center"/>
        </w:trPr>
        <w:tc>
          <w:tcPr>
            <w:tcW w:w="974" w:type="pct"/>
            <w:vMerge w:val="restar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Тема 2.</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Электрические цепи постоянного тока</w:t>
            </w:r>
          </w:p>
        </w:tc>
        <w:tc>
          <w:tcPr>
            <w:tcW w:w="2953" w:type="pct"/>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shd w:val="clear" w:color="auto" w:fill="E5DFEC" w:themeFill="accent4" w:themeFillTint="33"/>
          </w:tcPr>
          <w:p w:rsidR="00AB7578" w:rsidRPr="00093DF0" w:rsidRDefault="00011D8F" w:rsidP="00093DF0">
            <w:pPr>
              <w:spacing w:after="0"/>
              <w:jc w:val="center"/>
              <w:rPr>
                <w:rFonts w:ascii="Times New Roman" w:eastAsiaTheme="minorEastAsia" w:hAnsi="Times New Roman"/>
                <w:b/>
                <w:bCs/>
                <w:sz w:val="24"/>
                <w:szCs w:val="24"/>
              </w:rPr>
            </w:pPr>
            <w:r>
              <w:rPr>
                <w:rFonts w:ascii="Times New Roman" w:eastAsiaTheme="minorEastAsia" w:hAnsi="Times New Roman"/>
                <w:b/>
                <w:bCs/>
                <w:sz w:val="24"/>
                <w:szCs w:val="24"/>
              </w:rPr>
              <w:t>6/4</w:t>
            </w:r>
          </w:p>
        </w:tc>
        <w:tc>
          <w:tcPr>
            <w:tcW w:w="684" w:type="pct"/>
            <w:vMerge w:val="restart"/>
          </w:tcPr>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AB7578" w:rsidP="00093DF0">
            <w:pPr>
              <w:spacing w:after="0"/>
              <w:ind w:firstLine="33"/>
              <w:jc w:val="center"/>
              <w:rPr>
                <w:rFonts w:ascii="Times New Roman" w:eastAsiaTheme="minorEastAsia" w:hAnsi="Times New Roman"/>
                <w:bCs/>
                <w:sz w:val="24"/>
                <w:szCs w:val="24"/>
              </w:rPr>
            </w:pPr>
          </w:p>
          <w:p w:rsidR="00833D16" w:rsidRPr="00093DF0"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01- 04,</w:t>
            </w:r>
          </w:p>
          <w:p w:rsidR="00833D16" w:rsidRPr="00093DF0"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07- 09,</w:t>
            </w:r>
          </w:p>
          <w:p w:rsidR="00833D16" w:rsidRPr="00093DF0"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w:t>
            </w:r>
          </w:p>
          <w:p w:rsidR="009D6B13" w:rsidRDefault="00833D16"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4, </w:t>
            </w:r>
          </w:p>
          <w:p w:rsidR="00833D16" w:rsidRPr="00093DF0" w:rsidRDefault="00833D16"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7, </w:t>
            </w:r>
          </w:p>
          <w:p w:rsidR="009D6B13"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14, </w:t>
            </w:r>
          </w:p>
          <w:p w:rsidR="00AB7578" w:rsidRPr="00093DF0" w:rsidRDefault="00833D16"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ЛР 28</w:t>
            </w:r>
          </w:p>
        </w:tc>
      </w:tr>
      <w:tr w:rsidR="00AB7578" w:rsidRPr="00093DF0" w:rsidTr="00E26A74">
        <w:trPr>
          <w:trHeight w:val="1560"/>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Условные обозначения, применяемые в электрических схемах; определения электрической цепи, участков и элементов цепи, ЭДС, напряжения, электрического сопротивления, проводимости. </w:t>
            </w:r>
          </w:p>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Cs/>
                <w:sz w:val="24"/>
                <w:szCs w:val="24"/>
              </w:rPr>
              <w:t>Силы электрического тока, направления, единицы измерения. Закон Ома для участка и полной цепи, формулы, формулировки. Законы Кирхгофа.</w:t>
            </w:r>
          </w:p>
        </w:tc>
        <w:tc>
          <w:tcPr>
            <w:tcW w:w="389" w:type="pct"/>
          </w:tcPr>
          <w:p w:rsidR="00AB7578" w:rsidRPr="00093DF0" w:rsidRDefault="00AB7578" w:rsidP="00093DF0">
            <w:pPr>
              <w:spacing w:after="0"/>
              <w:jc w:val="center"/>
              <w:rPr>
                <w:rFonts w:ascii="Times New Roman" w:eastAsiaTheme="minorEastAsia" w:hAnsi="Times New Roman"/>
                <w:b/>
                <w:bCs/>
                <w:sz w:val="24"/>
                <w:szCs w:val="24"/>
              </w:rPr>
            </w:pPr>
          </w:p>
          <w:p w:rsidR="00AB7578" w:rsidRPr="00093DF0" w:rsidRDefault="00AB7578" w:rsidP="00093DF0">
            <w:pPr>
              <w:spacing w:after="0"/>
              <w:jc w:val="center"/>
              <w:rPr>
                <w:rFonts w:ascii="Times New Roman" w:eastAsiaTheme="minorEastAsia" w:hAnsi="Times New Roman"/>
                <w:b/>
                <w:bCs/>
                <w:sz w:val="24"/>
                <w:szCs w:val="24"/>
              </w:rPr>
            </w:pPr>
          </w:p>
          <w:p w:rsidR="00AB7578" w:rsidRPr="00093DF0" w:rsidRDefault="00011D8F" w:rsidP="00093DF0">
            <w:pPr>
              <w:spacing w:after="0"/>
              <w:jc w:val="center"/>
              <w:rPr>
                <w:rFonts w:ascii="Times New Roman" w:eastAsiaTheme="minorEastAsia" w:hAnsi="Times New Roman"/>
                <w:bCs/>
                <w:sz w:val="24"/>
                <w:szCs w:val="24"/>
              </w:rPr>
            </w:pPr>
            <w:r>
              <w:rPr>
                <w:rFonts w:ascii="Times New Roman" w:eastAsiaTheme="minorEastAsia" w:hAnsi="Times New Roman"/>
                <w:bCs/>
                <w:sz w:val="24"/>
                <w:szCs w:val="24"/>
              </w:rPr>
              <w:t>2</w:t>
            </w:r>
          </w:p>
        </w:tc>
        <w:tc>
          <w:tcPr>
            <w:tcW w:w="684" w:type="pct"/>
            <w:vMerge/>
          </w:tcPr>
          <w:p w:rsidR="00AB7578" w:rsidRPr="00093DF0" w:rsidRDefault="00AB7578" w:rsidP="00093DF0">
            <w:pPr>
              <w:spacing w:after="0"/>
              <w:jc w:val="center"/>
              <w:rPr>
                <w:rFonts w:ascii="Times New Roman" w:eastAsiaTheme="minorEastAsia" w:hAnsi="Times New Roman"/>
                <w:bCs/>
                <w:sz w:val="24"/>
                <w:szCs w:val="24"/>
              </w:rPr>
            </w:pPr>
          </w:p>
        </w:tc>
      </w:tr>
      <w:tr w:rsidR="00AB7578" w:rsidRPr="00093DF0" w:rsidTr="00E26A74">
        <w:trPr>
          <w:trHeight w:val="591"/>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
                <w:bCs/>
                <w:sz w:val="24"/>
                <w:szCs w:val="24"/>
              </w:rPr>
              <w:t>Практическое занятие  №2</w:t>
            </w:r>
          </w:p>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Cs/>
                <w:sz w:val="24"/>
                <w:szCs w:val="24"/>
              </w:rPr>
              <w:t>Решение задач с использованием законов Ома.</w:t>
            </w:r>
          </w:p>
        </w:tc>
        <w:tc>
          <w:tcPr>
            <w:tcW w:w="389" w:type="pct"/>
          </w:tcPr>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AB7578"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2</w:t>
            </w:r>
          </w:p>
        </w:tc>
        <w:tc>
          <w:tcPr>
            <w:tcW w:w="684" w:type="pct"/>
            <w:vMerge/>
          </w:tcPr>
          <w:p w:rsidR="00AB7578" w:rsidRPr="00093DF0" w:rsidRDefault="00AB7578" w:rsidP="00093DF0">
            <w:pPr>
              <w:spacing w:after="0"/>
              <w:jc w:val="center"/>
              <w:rPr>
                <w:rFonts w:ascii="Times New Roman" w:eastAsiaTheme="minorEastAsia" w:hAnsi="Times New Roman"/>
                <w:bCs/>
                <w:sz w:val="24"/>
                <w:szCs w:val="24"/>
              </w:rPr>
            </w:pPr>
          </w:p>
        </w:tc>
      </w:tr>
      <w:tr w:rsidR="00AB7578" w:rsidRPr="00093DF0" w:rsidTr="00E26A74">
        <w:trPr>
          <w:trHeight w:val="562"/>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
                <w:bCs/>
                <w:sz w:val="24"/>
                <w:szCs w:val="24"/>
              </w:rPr>
              <w:t>Практическое занятие  №3</w:t>
            </w:r>
          </w:p>
          <w:p w:rsidR="00AB7578" w:rsidRPr="00093DF0" w:rsidRDefault="00AB7578" w:rsidP="00011D8F">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rPr>
              <w:t>Решение задач с использованием закона Кирхгофа.</w:t>
            </w:r>
          </w:p>
        </w:tc>
        <w:tc>
          <w:tcPr>
            <w:tcW w:w="389" w:type="pct"/>
          </w:tcPr>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AB7578"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2</w:t>
            </w:r>
          </w:p>
        </w:tc>
        <w:tc>
          <w:tcPr>
            <w:tcW w:w="684" w:type="pct"/>
            <w:vMerge/>
          </w:tcPr>
          <w:p w:rsidR="00AB7578" w:rsidRPr="00093DF0" w:rsidRDefault="00AB7578" w:rsidP="00093DF0">
            <w:pPr>
              <w:spacing w:after="0"/>
              <w:jc w:val="center"/>
              <w:rPr>
                <w:rFonts w:ascii="Times New Roman" w:eastAsiaTheme="minorEastAsia" w:hAnsi="Times New Roman"/>
                <w:bCs/>
                <w:sz w:val="24"/>
                <w:szCs w:val="24"/>
              </w:rPr>
            </w:pPr>
          </w:p>
        </w:tc>
      </w:tr>
      <w:tr w:rsidR="00011D8F" w:rsidRPr="00093DF0" w:rsidTr="00862CB8">
        <w:trPr>
          <w:trHeight w:val="329"/>
          <w:jc w:val="center"/>
        </w:trPr>
        <w:tc>
          <w:tcPr>
            <w:tcW w:w="3927" w:type="pct"/>
            <w:gridSpan w:val="2"/>
          </w:tcPr>
          <w:p w:rsidR="00011D8F" w:rsidRPr="00093DF0" w:rsidRDefault="00011D8F"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Контрольная работа №1</w:t>
            </w:r>
          </w:p>
        </w:tc>
        <w:tc>
          <w:tcPr>
            <w:tcW w:w="389" w:type="pct"/>
            <w:shd w:val="clear" w:color="auto" w:fill="E5DFEC" w:themeFill="accent4" w:themeFillTint="33"/>
          </w:tcPr>
          <w:p w:rsidR="00011D8F" w:rsidRPr="00763E63" w:rsidRDefault="00011D8F" w:rsidP="00093DF0">
            <w:pPr>
              <w:spacing w:after="0"/>
              <w:jc w:val="center"/>
              <w:rPr>
                <w:rFonts w:ascii="Times New Roman" w:eastAsiaTheme="minorEastAsia" w:hAnsi="Times New Roman"/>
                <w:b/>
                <w:bCs/>
                <w:sz w:val="24"/>
                <w:szCs w:val="24"/>
              </w:rPr>
            </w:pPr>
            <w:r w:rsidRPr="00763E63">
              <w:rPr>
                <w:rFonts w:ascii="Times New Roman" w:eastAsiaTheme="minorEastAsia" w:hAnsi="Times New Roman"/>
                <w:b/>
                <w:bCs/>
                <w:sz w:val="24"/>
                <w:szCs w:val="24"/>
              </w:rPr>
              <w:t>2</w:t>
            </w:r>
          </w:p>
        </w:tc>
        <w:tc>
          <w:tcPr>
            <w:tcW w:w="684" w:type="pct"/>
          </w:tcPr>
          <w:p w:rsidR="00011D8F" w:rsidRPr="00093DF0" w:rsidRDefault="00011D8F" w:rsidP="00093DF0">
            <w:pPr>
              <w:spacing w:after="0"/>
              <w:jc w:val="center"/>
              <w:rPr>
                <w:rFonts w:ascii="Times New Roman" w:eastAsiaTheme="minorEastAsia" w:hAnsi="Times New Roman"/>
                <w:bCs/>
                <w:sz w:val="24"/>
                <w:szCs w:val="24"/>
              </w:rPr>
            </w:pPr>
          </w:p>
        </w:tc>
      </w:tr>
      <w:tr w:rsidR="00AB7578" w:rsidRPr="00093DF0" w:rsidTr="00E26A74">
        <w:trPr>
          <w:trHeight w:val="327"/>
          <w:jc w:val="center"/>
        </w:trPr>
        <w:tc>
          <w:tcPr>
            <w:tcW w:w="974" w:type="pct"/>
            <w:vMerge w:val="restar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Тема 3.</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Электромагнетизм и магнитная индукция</w:t>
            </w:r>
          </w:p>
        </w:tc>
        <w:tc>
          <w:tcPr>
            <w:tcW w:w="2953" w:type="pct"/>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shd w:val="clear" w:color="auto" w:fill="E5DFEC" w:themeFill="accent4" w:themeFillTint="33"/>
          </w:tcPr>
          <w:p w:rsidR="00AB7578" w:rsidRPr="00093DF0" w:rsidRDefault="00862CB8" w:rsidP="00093DF0">
            <w:pPr>
              <w:spacing w:after="0"/>
              <w:jc w:val="center"/>
              <w:rPr>
                <w:rFonts w:ascii="Times New Roman" w:eastAsiaTheme="minorEastAsia" w:hAnsi="Times New Roman"/>
                <w:b/>
                <w:bCs/>
                <w:sz w:val="24"/>
                <w:szCs w:val="24"/>
              </w:rPr>
            </w:pPr>
            <w:r>
              <w:rPr>
                <w:rFonts w:ascii="Times New Roman" w:eastAsiaTheme="minorEastAsia" w:hAnsi="Times New Roman"/>
                <w:b/>
                <w:bCs/>
                <w:sz w:val="24"/>
                <w:szCs w:val="24"/>
              </w:rPr>
              <w:t>2/1</w:t>
            </w:r>
          </w:p>
        </w:tc>
        <w:tc>
          <w:tcPr>
            <w:tcW w:w="684" w:type="pct"/>
            <w:vMerge w:val="restart"/>
          </w:tcPr>
          <w:p w:rsidR="00AB7578" w:rsidRPr="00093DF0" w:rsidRDefault="00AB7578" w:rsidP="00093DF0">
            <w:pPr>
              <w:spacing w:after="0"/>
              <w:jc w:val="center"/>
              <w:rPr>
                <w:rFonts w:ascii="Times New Roman" w:eastAsiaTheme="minorEastAsia" w:hAnsi="Times New Roman"/>
                <w:bCs/>
                <w:sz w:val="24"/>
                <w:szCs w:val="24"/>
              </w:rPr>
            </w:pPr>
          </w:p>
          <w:p w:rsidR="009D6B13" w:rsidRDefault="009D6B13" w:rsidP="00093DF0">
            <w:pPr>
              <w:spacing w:after="0"/>
              <w:jc w:val="center"/>
              <w:rPr>
                <w:rFonts w:ascii="Times New Roman" w:eastAsiaTheme="minorEastAsia" w:hAnsi="Times New Roman"/>
                <w:bCs/>
                <w:sz w:val="24"/>
                <w:szCs w:val="24"/>
              </w:rPr>
            </w:pP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01- 04,</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07- 09,</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w:t>
            </w:r>
          </w:p>
          <w:p w:rsidR="004E3A10" w:rsidRPr="00093DF0"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4, ЛР 7, </w:t>
            </w:r>
          </w:p>
          <w:p w:rsidR="00AB7578"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ЛР 14, ЛР 28</w:t>
            </w:r>
          </w:p>
          <w:p w:rsidR="00AB7578" w:rsidRPr="00093DF0" w:rsidRDefault="00AB7578" w:rsidP="00093DF0">
            <w:pPr>
              <w:keepNext/>
              <w:widowControl w:val="0"/>
              <w:spacing w:after="0"/>
              <w:jc w:val="center"/>
              <w:rPr>
                <w:rFonts w:ascii="Times New Roman" w:eastAsiaTheme="minorEastAsia" w:hAnsi="Times New Roman"/>
                <w:sz w:val="24"/>
                <w:szCs w:val="24"/>
              </w:rPr>
            </w:pPr>
          </w:p>
        </w:tc>
      </w:tr>
      <w:tr w:rsidR="00AB7578" w:rsidRPr="00093DF0" w:rsidTr="00E26A74">
        <w:trPr>
          <w:trHeight w:val="1663"/>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Магнитные цепи: основные сведения о магнитном поле, характеристика магнитного поля.     Действие магнитного поля на проводник с током.</w:t>
            </w:r>
          </w:p>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 Электромагниты и их применение. Закон электромагнитной индукции. Правило Ленца.  </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rPr>
              <w:t>Самоиндукция. Индуктивность. Использование закона электромагнитной индукции и явления взаимоиндукции в электротехнических устройствах.</w:t>
            </w:r>
          </w:p>
        </w:tc>
        <w:tc>
          <w:tcPr>
            <w:tcW w:w="389" w:type="pct"/>
          </w:tcPr>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862CB8" w:rsidP="00093DF0">
            <w:pPr>
              <w:spacing w:after="0"/>
              <w:jc w:val="center"/>
              <w:rPr>
                <w:rFonts w:ascii="Times New Roman" w:eastAsiaTheme="minorEastAsia" w:hAnsi="Times New Roman"/>
                <w:bCs/>
                <w:sz w:val="24"/>
                <w:szCs w:val="24"/>
              </w:rPr>
            </w:pPr>
            <w:r>
              <w:rPr>
                <w:rFonts w:ascii="Times New Roman" w:eastAsiaTheme="minorEastAsia" w:hAnsi="Times New Roman"/>
                <w:bCs/>
                <w:sz w:val="24"/>
                <w:szCs w:val="24"/>
              </w:rPr>
              <w:t>1</w:t>
            </w:r>
          </w:p>
        </w:tc>
        <w:tc>
          <w:tcPr>
            <w:tcW w:w="684" w:type="pct"/>
            <w:vMerge/>
          </w:tcPr>
          <w:p w:rsidR="00AB7578" w:rsidRPr="00093DF0" w:rsidRDefault="00AB7578" w:rsidP="00093DF0">
            <w:pPr>
              <w:spacing w:after="0"/>
              <w:rPr>
                <w:rFonts w:ascii="Times New Roman" w:eastAsiaTheme="minorEastAsia" w:hAnsi="Times New Roman"/>
                <w:sz w:val="24"/>
                <w:szCs w:val="24"/>
              </w:rPr>
            </w:pPr>
          </w:p>
        </w:tc>
      </w:tr>
      <w:tr w:rsidR="00AB7578" w:rsidRPr="00093DF0" w:rsidTr="00E26A74">
        <w:trPr>
          <w:trHeight w:val="617"/>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
                <w:bCs/>
                <w:sz w:val="24"/>
                <w:szCs w:val="24"/>
              </w:rPr>
              <w:t>Практическое занятие  №4</w:t>
            </w:r>
          </w:p>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Расчет магнитной цепи.</w:t>
            </w:r>
          </w:p>
        </w:tc>
        <w:tc>
          <w:tcPr>
            <w:tcW w:w="389" w:type="pct"/>
          </w:tcPr>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862CB8" w:rsidP="00093DF0">
            <w:pPr>
              <w:spacing w:after="0"/>
              <w:jc w:val="center"/>
              <w:rPr>
                <w:rFonts w:ascii="Times New Roman" w:eastAsiaTheme="minorEastAsia" w:hAnsi="Times New Roman"/>
                <w:bCs/>
                <w:sz w:val="24"/>
                <w:szCs w:val="24"/>
              </w:rPr>
            </w:pPr>
            <w:r>
              <w:rPr>
                <w:rFonts w:ascii="Times New Roman" w:eastAsiaTheme="minorEastAsia" w:hAnsi="Times New Roman"/>
                <w:bCs/>
                <w:sz w:val="24"/>
                <w:szCs w:val="24"/>
              </w:rPr>
              <w:t>1</w:t>
            </w:r>
          </w:p>
        </w:tc>
        <w:tc>
          <w:tcPr>
            <w:tcW w:w="684" w:type="pct"/>
            <w:vMerge/>
          </w:tcPr>
          <w:p w:rsidR="00AB7578" w:rsidRPr="00093DF0" w:rsidRDefault="00AB7578" w:rsidP="00093DF0">
            <w:pPr>
              <w:spacing w:after="0"/>
              <w:rPr>
                <w:rFonts w:ascii="Times New Roman" w:eastAsiaTheme="minorEastAsia" w:hAnsi="Times New Roman"/>
                <w:sz w:val="24"/>
                <w:szCs w:val="24"/>
              </w:rPr>
            </w:pPr>
          </w:p>
        </w:tc>
      </w:tr>
      <w:tr w:rsidR="00AB7578" w:rsidRPr="00093DF0" w:rsidTr="00E26A74">
        <w:trPr>
          <w:trHeight w:val="292"/>
          <w:jc w:val="center"/>
        </w:trPr>
        <w:tc>
          <w:tcPr>
            <w:tcW w:w="974" w:type="pct"/>
            <w:vMerge w:val="restar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Тема 4.</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Электрические цепи переменного тока</w:t>
            </w:r>
          </w:p>
        </w:tc>
        <w:tc>
          <w:tcPr>
            <w:tcW w:w="2953" w:type="pct"/>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shd w:val="clear" w:color="auto" w:fill="E5DFEC" w:themeFill="accent4" w:themeFillTint="33"/>
          </w:tcPr>
          <w:p w:rsidR="00AB7578" w:rsidRPr="00093DF0" w:rsidRDefault="00AB7578" w:rsidP="00093DF0">
            <w:pPr>
              <w:spacing w:after="0"/>
              <w:jc w:val="center"/>
              <w:rPr>
                <w:rFonts w:ascii="Times New Roman" w:eastAsiaTheme="minorEastAsia" w:hAnsi="Times New Roman"/>
                <w:b/>
                <w:bCs/>
                <w:sz w:val="24"/>
                <w:szCs w:val="24"/>
              </w:rPr>
            </w:pPr>
            <w:r w:rsidRPr="00093DF0">
              <w:rPr>
                <w:rFonts w:ascii="Times New Roman" w:eastAsiaTheme="minorEastAsia" w:hAnsi="Times New Roman"/>
                <w:b/>
                <w:bCs/>
                <w:sz w:val="24"/>
                <w:szCs w:val="24"/>
              </w:rPr>
              <w:t>6</w:t>
            </w:r>
            <w:r w:rsidR="00862CB8">
              <w:rPr>
                <w:rFonts w:ascii="Times New Roman" w:eastAsiaTheme="minorEastAsia" w:hAnsi="Times New Roman"/>
                <w:b/>
                <w:bCs/>
                <w:sz w:val="24"/>
                <w:szCs w:val="24"/>
              </w:rPr>
              <w:t>/4</w:t>
            </w:r>
          </w:p>
        </w:tc>
        <w:tc>
          <w:tcPr>
            <w:tcW w:w="684" w:type="pct"/>
            <w:vMerge w:val="restart"/>
          </w:tcPr>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AB7578" w:rsidP="00093DF0">
            <w:pPr>
              <w:spacing w:after="0"/>
              <w:jc w:val="center"/>
              <w:rPr>
                <w:rFonts w:ascii="Times New Roman" w:eastAsiaTheme="minorEastAsia" w:hAnsi="Times New Roman"/>
                <w:bCs/>
                <w:sz w:val="24"/>
                <w:szCs w:val="24"/>
              </w:rPr>
            </w:pPr>
          </w:p>
          <w:p w:rsidR="00AB7578" w:rsidRPr="00093DF0" w:rsidRDefault="00AB7578" w:rsidP="00093DF0">
            <w:pPr>
              <w:spacing w:after="0"/>
              <w:jc w:val="center"/>
              <w:rPr>
                <w:rFonts w:ascii="Times New Roman" w:eastAsiaTheme="minorEastAsia" w:hAnsi="Times New Roman"/>
                <w:bCs/>
                <w:sz w:val="24"/>
                <w:szCs w:val="24"/>
              </w:rPr>
            </w:pP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01- 04,</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07- 09,</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w:t>
            </w:r>
          </w:p>
          <w:p w:rsidR="009D6B13"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ЛР 4,</w:t>
            </w:r>
          </w:p>
          <w:p w:rsidR="004E3A10" w:rsidRPr="00093DF0"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 ЛР 7, </w:t>
            </w:r>
          </w:p>
          <w:p w:rsidR="009D6B13" w:rsidRDefault="004E3A10" w:rsidP="00093DF0">
            <w:pPr>
              <w:keepNext/>
              <w:widowControl w:val="0"/>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14, </w:t>
            </w:r>
          </w:p>
          <w:p w:rsidR="00AB7578" w:rsidRPr="00093DF0" w:rsidRDefault="004E3A10" w:rsidP="00093DF0">
            <w:pPr>
              <w:keepNext/>
              <w:widowControl w:val="0"/>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ЛР 28</w:t>
            </w:r>
          </w:p>
        </w:tc>
      </w:tr>
      <w:tr w:rsidR="00AB7578" w:rsidRPr="00093DF0" w:rsidTr="00E26A74">
        <w:trPr>
          <w:trHeight w:val="1267"/>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u w:val="single"/>
              </w:rPr>
              <w:t>Однофазные электрические цепи переменного тока</w:t>
            </w:r>
            <w:r w:rsidRPr="00093DF0">
              <w:rPr>
                <w:rFonts w:ascii="Times New Roman" w:eastAsiaTheme="minorEastAsia" w:hAnsi="Times New Roman"/>
                <w:bCs/>
                <w:sz w:val="24"/>
                <w:szCs w:val="24"/>
              </w:rPr>
              <w:t>: Синусоидальный переменный ток. Параметры и форма представления переменных ЭДС, напряжения и тока.</w:t>
            </w:r>
          </w:p>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 Закон Ома для этих цепей. Резонанс напряжений. Разветвлённые цепи переменного тока с активным, индуктивным и ёмкостным элементами. Резонанс токов. Резонанс напряжений. Коэффициент мощности и способы его повышения.</w:t>
            </w:r>
          </w:p>
          <w:p w:rsidR="00AB7578" w:rsidRPr="00093DF0" w:rsidRDefault="00AB7578" w:rsidP="00093DF0">
            <w:pPr>
              <w:spacing w:after="0"/>
              <w:rPr>
                <w:rFonts w:ascii="Times New Roman" w:eastAsiaTheme="minorEastAsia" w:hAnsi="Times New Roman"/>
                <w:sz w:val="24"/>
                <w:szCs w:val="24"/>
              </w:rPr>
            </w:pPr>
            <w:r w:rsidRPr="00093DF0">
              <w:rPr>
                <w:rFonts w:ascii="Times New Roman" w:eastAsiaTheme="minorEastAsia" w:hAnsi="Times New Roman"/>
                <w:sz w:val="24"/>
                <w:szCs w:val="24"/>
              </w:rPr>
              <w:t>Трехфазные электрические цепи.</w:t>
            </w:r>
          </w:p>
        </w:tc>
        <w:tc>
          <w:tcPr>
            <w:tcW w:w="389" w:type="pct"/>
          </w:tcPr>
          <w:p w:rsidR="00AB7578" w:rsidRPr="00093DF0" w:rsidRDefault="00AB7578" w:rsidP="00093DF0">
            <w:pPr>
              <w:spacing w:after="0"/>
              <w:jc w:val="center"/>
              <w:rPr>
                <w:rFonts w:ascii="Times New Roman" w:eastAsiaTheme="minorEastAsia" w:hAnsi="Times New Roman"/>
                <w:b/>
                <w:bCs/>
                <w:sz w:val="24"/>
                <w:szCs w:val="24"/>
              </w:rPr>
            </w:pPr>
          </w:p>
          <w:p w:rsidR="00AB7578" w:rsidRPr="00093DF0" w:rsidRDefault="00AB7578" w:rsidP="00093DF0">
            <w:pPr>
              <w:spacing w:after="0"/>
              <w:jc w:val="center"/>
              <w:rPr>
                <w:rFonts w:ascii="Times New Roman" w:eastAsiaTheme="minorEastAsia" w:hAnsi="Times New Roman"/>
                <w:b/>
                <w:bCs/>
                <w:sz w:val="24"/>
                <w:szCs w:val="24"/>
              </w:rPr>
            </w:pPr>
          </w:p>
          <w:p w:rsidR="00AB7578" w:rsidRPr="00093DF0" w:rsidRDefault="00AB7578"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2</w:t>
            </w:r>
          </w:p>
        </w:tc>
        <w:tc>
          <w:tcPr>
            <w:tcW w:w="684" w:type="pct"/>
            <w:vMerge/>
          </w:tcPr>
          <w:p w:rsidR="00AB7578" w:rsidRPr="00093DF0" w:rsidRDefault="00AB7578" w:rsidP="00093DF0">
            <w:pPr>
              <w:spacing w:after="0"/>
              <w:jc w:val="center"/>
              <w:rPr>
                <w:rFonts w:ascii="Times New Roman" w:eastAsiaTheme="minorEastAsia" w:hAnsi="Times New Roman"/>
                <w:bCs/>
                <w:sz w:val="24"/>
                <w:szCs w:val="24"/>
              </w:rPr>
            </w:pPr>
          </w:p>
        </w:tc>
      </w:tr>
      <w:tr w:rsidR="00AB7578" w:rsidRPr="00093DF0" w:rsidTr="00E26A74">
        <w:trPr>
          <w:trHeight w:val="742"/>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widowControl w:val="0"/>
              <w:autoSpaceDE w:val="0"/>
              <w:autoSpaceDN w:val="0"/>
              <w:spacing w:after="0"/>
              <w:ind w:right="738"/>
              <w:rPr>
                <w:rFonts w:ascii="Times New Roman" w:eastAsiaTheme="minorEastAsia" w:hAnsi="Times New Roman"/>
                <w:b/>
                <w:bCs/>
                <w:sz w:val="24"/>
                <w:szCs w:val="24"/>
              </w:rPr>
            </w:pPr>
            <w:r w:rsidRPr="00093DF0">
              <w:rPr>
                <w:rFonts w:ascii="Times New Roman" w:hAnsi="Times New Roman"/>
                <w:b/>
                <w:sz w:val="24"/>
                <w:szCs w:val="24"/>
                <w:lang w:eastAsia="en-US"/>
              </w:rPr>
              <w:t>Лабораторное  занятие№1</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shd w:val="clear" w:color="auto" w:fill="FFFFFF" w:themeFill="background1"/>
              </w:rPr>
              <w:t>Исследование характеристик последовательного</w:t>
            </w:r>
            <w:r w:rsidRPr="00093DF0">
              <w:rPr>
                <w:rFonts w:ascii="Times New Roman" w:eastAsiaTheme="minorEastAsia" w:hAnsi="Times New Roman"/>
                <w:bCs/>
                <w:sz w:val="24"/>
                <w:szCs w:val="24"/>
              </w:rPr>
              <w:t xml:space="preserve"> соединения активного сопротивления, емкости и индуктивности. </w:t>
            </w:r>
          </w:p>
        </w:tc>
        <w:tc>
          <w:tcPr>
            <w:tcW w:w="389" w:type="pct"/>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r w:rsidRPr="00093DF0">
              <w:rPr>
                <w:rFonts w:ascii="Times New Roman" w:eastAsiaTheme="minorEastAsia" w:hAnsi="Times New Roman"/>
                <w:sz w:val="24"/>
                <w:szCs w:val="24"/>
              </w:rPr>
              <w:t>2</w:t>
            </w:r>
          </w:p>
        </w:tc>
        <w:tc>
          <w:tcPr>
            <w:tcW w:w="684" w:type="pct"/>
            <w:vMerge/>
          </w:tcPr>
          <w:p w:rsidR="00AB7578" w:rsidRPr="00093DF0" w:rsidRDefault="00AB7578" w:rsidP="00093DF0">
            <w:pPr>
              <w:spacing w:after="0"/>
              <w:jc w:val="center"/>
              <w:rPr>
                <w:rFonts w:ascii="Times New Roman" w:eastAsiaTheme="minorEastAsia" w:hAnsi="Times New Roman"/>
                <w:sz w:val="24"/>
                <w:szCs w:val="24"/>
              </w:rPr>
            </w:pPr>
          </w:p>
        </w:tc>
      </w:tr>
      <w:tr w:rsidR="00AB7578" w:rsidRPr="00093DF0" w:rsidTr="00E26A74">
        <w:trPr>
          <w:trHeight w:val="684"/>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widowControl w:val="0"/>
              <w:autoSpaceDE w:val="0"/>
              <w:autoSpaceDN w:val="0"/>
              <w:spacing w:after="0"/>
              <w:ind w:right="738"/>
              <w:rPr>
                <w:rFonts w:ascii="Times New Roman" w:eastAsiaTheme="minorEastAsia" w:hAnsi="Times New Roman"/>
                <w:bCs/>
                <w:sz w:val="24"/>
                <w:szCs w:val="24"/>
              </w:rPr>
            </w:pPr>
            <w:r w:rsidRPr="00093DF0">
              <w:rPr>
                <w:rFonts w:ascii="Times New Roman" w:hAnsi="Times New Roman"/>
                <w:b/>
                <w:sz w:val="24"/>
                <w:szCs w:val="24"/>
                <w:lang w:eastAsia="en-US"/>
              </w:rPr>
              <w:t>Лабораторное  занятие№2</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shd w:val="clear" w:color="auto" w:fill="FFFFFF" w:themeFill="background1"/>
              </w:rPr>
              <w:t xml:space="preserve">Исследование характеристик </w:t>
            </w:r>
            <w:r w:rsidRPr="00093DF0">
              <w:rPr>
                <w:rFonts w:ascii="Times New Roman" w:eastAsiaTheme="minorEastAsia" w:hAnsi="Times New Roman"/>
                <w:bCs/>
                <w:sz w:val="24"/>
                <w:szCs w:val="24"/>
              </w:rPr>
              <w:t xml:space="preserve">параллельного соединения катушки индуктивности и конденсатора. </w:t>
            </w:r>
          </w:p>
        </w:tc>
        <w:tc>
          <w:tcPr>
            <w:tcW w:w="389" w:type="pct"/>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r w:rsidRPr="00093DF0">
              <w:rPr>
                <w:rFonts w:ascii="Times New Roman" w:eastAsiaTheme="minorEastAsia" w:hAnsi="Times New Roman"/>
                <w:sz w:val="24"/>
                <w:szCs w:val="24"/>
              </w:rPr>
              <w:t>2</w:t>
            </w:r>
          </w:p>
        </w:tc>
        <w:tc>
          <w:tcPr>
            <w:tcW w:w="684" w:type="pct"/>
            <w:vMerge/>
          </w:tcPr>
          <w:p w:rsidR="00AB7578" w:rsidRPr="00093DF0" w:rsidRDefault="00AB7578" w:rsidP="00093DF0">
            <w:pPr>
              <w:spacing w:after="0"/>
              <w:jc w:val="center"/>
              <w:rPr>
                <w:rFonts w:ascii="Times New Roman" w:eastAsiaTheme="minorEastAsia" w:hAnsi="Times New Roman"/>
                <w:sz w:val="24"/>
                <w:szCs w:val="24"/>
              </w:rPr>
            </w:pPr>
          </w:p>
        </w:tc>
      </w:tr>
      <w:tr w:rsidR="00AB7578" w:rsidRPr="00093DF0" w:rsidTr="00093DF0">
        <w:trPr>
          <w:trHeight w:val="155"/>
          <w:jc w:val="center"/>
        </w:trPr>
        <w:tc>
          <w:tcPr>
            <w:tcW w:w="974" w:type="pct"/>
            <w:vMerge w:val="restar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Тема 5.</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Электроизмерительные приборы</w:t>
            </w:r>
          </w:p>
          <w:p w:rsidR="00AB7578" w:rsidRPr="00093DF0" w:rsidRDefault="00AB7578" w:rsidP="00093DF0">
            <w:pPr>
              <w:spacing w:after="0"/>
              <w:rPr>
                <w:rFonts w:ascii="Times New Roman" w:eastAsiaTheme="minorEastAsia" w:hAnsi="Times New Roman"/>
                <w:b/>
                <w:bCs/>
                <w:sz w:val="24"/>
                <w:szCs w:val="24"/>
              </w:rPr>
            </w:pPr>
          </w:p>
          <w:p w:rsidR="00AB7578" w:rsidRPr="00093DF0" w:rsidRDefault="00AB7578" w:rsidP="00093DF0">
            <w:pPr>
              <w:spacing w:after="0"/>
              <w:rPr>
                <w:rFonts w:ascii="Times New Roman" w:eastAsiaTheme="minorEastAsia" w:hAnsi="Times New Roman"/>
                <w:b/>
                <w:bCs/>
                <w:sz w:val="24"/>
                <w:szCs w:val="24"/>
              </w:rPr>
            </w:pPr>
          </w:p>
          <w:p w:rsidR="00AB7578" w:rsidRPr="00093DF0" w:rsidRDefault="00AB7578" w:rsidP="00093DF0">
            <w:pPr>
              <w:spacing w:after="0"/>
              <w:rPr>
                <w:rFonts w:ascii="Times New Roman" w:eastAsiaTheme="minorEastAsia" w:hAnsi="Times New Roman"/>
                <w:b/>
                <w:bCs/>
                <w:sz w:val="24"/>
                <w:szCs w:val="24"/>
              </w:rPr>
            </w:pPr>
          </w:p>
          <w:p w:rsidR="00AB7578" w:rsidRPr="00093DF0" w:rsidRDefault="00AB7578" w:rsidP="00093DF0">
            <w:pPr>
              <w:spacing w:after="0"/>
              <w:rPr>
                <w:rFonts w:ascii="Times New Roman" w:eastAsiaTheme="minorEastAsia" w:hAnsi="Times New Roman"/>
                <w:b/>
                <w:bCs/>
                <w:sz w:val="24"/>
                <w:szCs w:val="24"/>
              </w:rPr>
            </w:pPr>
          </w:p>
          <w:p w:rsidR="00AB7578" w:rsidRPr="00093DF0" w:rsidRDefault="00AB7578" w:rsidP="00093DF0">
            <w:pPr>
              <w:spacing w:after="0"/>
              <w:rPr>
                <w:rFonts w:ascii="Times New Roman" w:eastAsiaTheme="minorEastAsia" w:hAnsi="Times New Roman"/>
                <w:b/>
                <w:bCs/>
                <w:sz w:val="24"/>
                <w:szCs w:val="24"/>
              </w:rPr>
            </w:pPr>
          </w:p>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shd w:val="clear" w:color="auto" w:fill="E5DFEC" w:themeFill="accent4" w:themeFillTint="33"/>
          </w:tcPr>
          <w:p w:rsidR="00AB7578" w:rsidRPr="00093DF0" w:rsidRDefault="00862CB8" w:rsidP="00093DF0">
            <w:pPr>
              <w:spacing w:after="0"/>
              <w:jc w:val="center"/>
              <w:rPr>
                <w:rFonts w:ascii="Times New Roman" w:eastAsiaTheme="minorEastAsia" w:hAnsi="Times New Roman"/>
                <w:b/>
                <w:bCs/>
                <w:sz w:val="24"/>
                <w:szCs w:val="24"/>
              </w:rPr>
            </w:pPr>
            <w:r>
              <w:rPr>
                <w:rFonts w:ascii="Times New Roman" w:eastAsiaTheme="minorEastAsia" w:hAnsi="Times New Roman"/>
                <w:b/>
                <w:bCs/>
                <w:sz w:val="24"/>
                <w:szCs w:val="24"/>
              </w:rPr>
              <w:t>2/1</w:t>
            </w:r>
          </w:p>
        </w:tc>
        <w:tc>
          <w:tcPr>
            <w:tcW w:w="684" w:type="pct"/>
            <w:vMerge w:val="restart"/>
          </w:tcPr>
          <w:p w:rsidR="00AB7578" w:rsidRPr="00093DF0" w:rsidRDefault="00AB7578" w:rsidP="00093DF0">
            <w:pPr>
              <w:spacing w:after="0"/>
              <w:jc w:val="center"/>
              <w:rPr>
                <w:rFonts w:ascii="Times New Roman" w:eastAsiaTheme="minorEastAsia" w:hAnsi="Times New Roman"/>
                <w:sz w:val="24"/>
                <w:szCs w:val="24"/>
              </w:rPr>
            </w:pP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01- 04,</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07- 09,</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2.1</w:t>
            </w:r>
          </w:p>
          <w:p w:rsidR="009D6B13"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4, </w:t>
            </w:r>
          </w:p>
          <w:p w:rsidR="004E3A10" w:rsidRPr="00093DF0"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7, </w:t>
            </w:r>
          </w:p>
          <w:p w:rsidR="009D6B13" w:rsidRDefault="004E3A10" w:rsidP="00093DF0">
            <w:pPr>
              <w:keepNext/>
              <w:widowControl w:val="0"/>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14, </w:t>
            </w:r>
          </w:p>
          <w:p w:rsidR="00AB7578" w:rsidRPr="00093DF0" w:rsidRDefault="004E3A10" w:rsidP="00093DF0">
            <w:pPr>
              <w:keepNext/>
              <w:widowControl w:val="0"/>
              <w:spacing w:after="0"/>
              <w:jc w:val="center"/>
              <w:rPr>
                <w:rFonts w:ascii="Times New Roman" w:eastAsiaTheme="minorEastAsia" w:hAnsi="Times New Roman"/>
                <w:sz w:val="24"/>
                <w:szCs w:val="24"/>
              </w:rPr>
            </w:pPr>
            <w:r w:rsidRPr="00093DF0">
              <w:rPr>
                <w:rFonts w:ascii="Times New Roman" w:eastAsiaTheme="minorEastAsia" w:hAnsi="Times New Roman"/>
                <w:bCs/>
                <w:sz w:val="24"/>
                <w:szCs w:val="24"/>
              </w:rPr>
              <w:t>ЛР 28</w:t>
            </w:r>
          </w:p>
        </w:tc>
      </w:tr>
      <w:tr w:rsidR="00AB7578" w:rsidRPr="00093DF0" w:rsidTr="00E26A74">
        <w:trPr>
          <w:trHeight w:val="1701"/>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Классификация электроизмерительных приборов. Класс точности электроизмерительных приборов.</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rPr>
              <w:t>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c>
          <w:tcPr>
            <w:tcW w:w="389" w:type="pct"/>
          </w:tcPr>
          <w:p w:rsidR="00AB7578" w:rsidRPr="00093DF0" w:rsidRDefault="00AB7578" w:rsidP="00093DF0">
            <w:pPr>
              <w:spacing w:after="0"/>
              <w:jc w:val="center"/>
              <w:rPr>
                <w:rFonts w:ascii="Times New Roman" w:eastAsiaTheme="minorEastAsia" w:hAnsi="Times New Roman"/>
                <w:b/>
                <w:bCs/>
                <w:sz w:val="24"/>
                <w:szCs w:val="24"/>
              </w:rPr>
            </w:pPr>
          </w:p>
          <w:p w:rsidR="00AB7578" w:rsidRPr="00093DF0" w:rsidRDefault="00AB7578" w:rsidP="00093DF0">
            <w:pPr>
              <w:spacing w:after="0"/>
              <w:jc w:val="center"/>
              <w:rPr>
                <w:rFonts w:ascii="Times New Roman" w:eastAsiaTheme="minorEastAsia" w:hAnsi="Times New Roman"/>
                <w:b/>
                <w:bCs/>
                <w:sz w:val="24"/>
                <w:szCs w:val="24"/>
              </w:rPr>
            </w:pPr>
          </w:p>
          <w:p w:rsidR="00AB7578" w:rsidRPr="00093DF0" w:rsidRDefault="00862CB8" w:rsidP="00093DF0">
            <w:pPr>
              <w:spacing w:after="0"/>
              <w:jc w:val="center"/>
              <w:rPr>
                <w:rFonts w:ascii="Times New Roman" w:eastAsiaTheme="minorEastAsia" w:hAnsi="Times New Roman"/>
                <w:bCs/>
                <w:sz w:val="24"/>
                <w:szCs w:val="24"/>
              </w:rPr>
            </w:pPr>
            <w:r>
              <w:rPr>
                <w:rFonts w:ascii="Times New Roman" w:eastAsiaTheme="minorEastAsia" w:hAnsi="Times New Roman"/>
                <w:bCs/>
                <w:sz w:val="24"/>
                <w:szCs w:val="24"/>
              </w:rPr>
              <w:t>1</w:t>
            </w:r>
          </w:p>
        </w:tc>
        <w:tc>
          <w:tcPr>
            <w:tcW w:w="684" w:type="pct"/>
            <w:vMerge/>
          </w:tcPr>
          <w:p w:rsidR="00AB7578" w:rsidRPr="00093DF0" w:rsidRDefault="00AB7578" w:rsidP="00093DF0">
            <w:pPr>
              <w:spacing w:after="0"/>
              <w:jc w:val="center"/>
              <w:rPr>
                <w:rFonts w:ascii="Times New Roman" w:eastAsiaTheme="minorEastAsia" w:hAnsi="Times New Roman"/>
                <w:bCs/>
                <w:sz w:val="24"/>
                <w:szCs w:val="24"/>
              </w:rPr>
            </w:pPr>
          </w:p>
        </w:tc>
      </w:tr>
      <w:tr w:rsidR="00AB7578" w:rsidRPr="00093DF0" w:rsidTr="00E26A74">
        <w:trPr>
          <w:trHeight w:val="331"/>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
                <w:sz w:val="24"/>
                <w:szCs w:val="24"/>
              </w:rPr>
            </w:pPr>
            <w:r w:rsidRPr="00093DF0">
              <w:rPr>
                <w:rFonts w:ascii="Times New Roman" w:eastAsiaTheme="minorEastAsia" w:hAnsi="Times New Roman"/>
                <w:b/>
                <w:bCs/>
                <w:sz w:val="24"/>
                <w:szCs w:val="24"/>
              </w:rPr>
              <w:t>Практическое занятие  №5</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rPr>
              <w:t xml:space="preserve">Решение задач «Определение точности измерительных приборов» </w:t>
            </w:r>
            <w:r w:rsidRPr="00093DF0">
              <w:rPr>
                <w:rFonts w:ascii="Times New Roman" w:eastAsiaTheme="minorEastAsia" w:hAnsi="Times New Roman"/>
                <w:bCs/>
                <w:sz w:val="24"/>
                <w:szCs w:val="24"/>
                <w:shd w:val="clear" w:color="auto" w:fill="FFFFFF" w:themeFill="background1"/>
              </w:rPr>
              <w:t xml:space="preserve">на основе теории определения </w:t>
            </w:r>
            <w:r w:rsidRPr="00093DF0">
              <w:rPr>
                <w:rFonts w:ascii="Times New Roman" w:eastAsiaTheme="minorEastAsia" w:hAnsi="Times New Roman"/>
                <w:bCs/>
                <w:sz w:val="24"/>
                <w:szCs w:val="24"/>
              </w:rPr>
              <w:t>точности измерительных</w:t>
            </w:r>
            <w:r w:rsidRPr="00093DF0">
              <w:rPr>
                <w:rFonts w:ascii="Times New Roman" w:eastAsiaTheme="minorEastAsia" w:hAnsi="Times New Roman"/>
                <w:bCs/>
                <w:sz w:val="24"/>
                <w:szCs w:val="24"/>
                <w:shd w:val="clear" w:color="auto" w:fill="FFFFFF" w:themeFill="background1"/>
              </w:rPr>
              <w:t xml:space="preserve"> приборов</w:t>
            </w:r>
          </w:p>
        </w:tc>
        <w:tc>
          <w:tcPr>
            <w:tcW w:w="389" w:type="pct"/>
          </w:tcPr>
          <w:p w:rsidR="00AB7578" w:rsidRPr="00093DF0" w:rsidRDefault="00AB7578" w:rsidP="00093DF0">
            <w:pPr>
              <w:spacing w:after="0"/>
              <w:jc w:val="center"/>
              <w:rPr>
                <w:rFonts w:ascii="Times New Roman" w:eastAsiaTheme="minorEastAsia" w:hAnsi="Times New Roman"/>
                <w:b/>
                <w:sz w:val="24"/>
                <w:szCs w:val="24"/>
              </w:rPr>
            </w:pPr>
          </w:p>
          <w:p w:rsidR="00AB7578" w:rsidRPr="00093DF0" w:rsidRDefault="00862CB8" w:rsidP="00093DF0">
            <w:pPr>
              <w:spacing w:after="0"/>
              <w:jc w:val="center"/>
              <w:rPr>
                <w:rFonts w:ascii="Times New Roman" w:eastAsiaTheme="minorEastAsia" w:hAnsi="Times New Roman"/>
                <w:b/>
                <w:sz w:val="24"/>
                <w:szCs w:val="24"/>
              </w:rPr>
            </w:pPr>
            <w:r>
              <w:rPr>
                <w:rFonts w:ascii="Times New Roman" w:eastAsiaTheme="minorEastAsia" w:hAnsi="Times New Roman"/>
                <w:sz w:val="24"/>
                <w:szCs w:val="24"/>
              </w:rPr>
              <w:t>1</w:t>
            </w:r>
          </w:p>
        </w:tc>
        <w:tc>
          <w:tcPr>
            <w:tcW w:w="684" w:type="pct"/>
            <w:vMerge/>
          </w:tcPr>
          <w:p w:rsidR="00AB7578" w:rsidRPr="00093DF0" w:rsidRDefault="00AB7578" w:rsidP="00093DF0">
            <w:pPr>
              <w:spacing w:after="0"/>
              <w:jc w:val="center"/>
              <w:rPr>
                <w:rFonts w:ascii="Times New Roman" w:eastAsiaTheme="minorEastAsia" w:hAnsi="Times New Roman"/>
                <w:sz w:val="24"/>
                <w:szCs w:val="24"/>
              </w:rPr>
            </w:pPr>
          </w:p>
        </w:tc>
      </w:tr>
      <w:tr w:rsidR="00AB7578" w:rsidRPr="00093DF0" w:rsidTr="00E26A74">
        <w:trPr>
          <w:trHeight w:val="408"/>
          <w:jc w:val="center"/>
        </w:trPr>
        <w:tc>
          <w:tcPr>
            <w:tcW w:w="974" w:type="pct"/>
            <w:vMerge w:val="restart"/>
            <w:tcBorders>
              <w:right w:val="single" w:sz="6" w:space="0" w:color="auto"/>
            </w:tcBorders>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Тема 6.</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Трансформаторы</w:t>
            </w:r>
          </w:p>
        </w:tc>
        <w:tc>
          <w:tcPr>
            <w:tcW w:w="2953" w:type="pct"/>
            <w:tcBorders>
              <w:top w:val="single" w:sz="6" w:space="0" w:color="auto"/>
              <w:left w:val="single" w:sz="6" w:space="0" w:color="auto"/>
              <w:bottom w:val="single" w:sz="6" w:space="0" w:color="auto"/>
              <w:right w:val="single" w:sz="6" w:space="0" w:color="auto"/>
            </w:tcBorders>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tcBorders>
              <w:top w:val="single" w:sz="6" w:space="0" w:color="auto"/>
              <w:left w:val="single" w:sz="6" w:space="0" w:color="auto"/>
              <w:bottom w:val="single" w:sz="4" w:space="0" w:color="auto"/>
              <w:right w:val="single" w:sz="6" w:space="0" w:color="auto"/>
            </w:tcBorders>
            <w:shd w:val="clear" w:color="auto" w:fill="E5DFEC" w:themeFill="accent4" w:themeFillTint="33"/>
          </w:tcPr>
          <w:p w:rsidR="00AB7578" w:rsidRPr="00093DF0" w:rsidRDefault="00862CB8" w:rsidP="00093DF0">
            <w:pPr>
              <w:spacing w:after="0"/>
              <w:jc w:val="center"/>
              <w:rPr>
                <w:rFonts w:ascii="Times New Roman" w:eastAsiaTheme="minorEastAsia" w:hAnsi="Times New Roman"/>
                <w:b/>
                <w:sz w:val="24"/>
                <w:szCs w:val="24"/>
              </w:rPr>
            </w:pPr>
            <w:r>
              <w:rPr>
                <w:rFonts w:ascii="Times New Roman" w:eastAsiaTheme="minorEastAsia" w:hAnsi="Times New Roman"/>
                <w:b/>
                <w:sz w:val="24"/>
                <w:szCs w:val="24"/>
              </w:rPr>
              <w:t>4/2</w:t>
            </w:r>
          </w:p>
        </w:tc>
        <w:tc>
          <w:tcPr>
            <w:tcW w:w="684" w:type="pct"/>
            <w:vMerge w:val="restart"/>
            <w:tcBorders>
              <w:top w:val="single" w:sz="6" w:space="0" w:color="auto"/>
              <w:left w:val="single" w:sz="6" w:space="0" w:color="auto"/>
              <w:right w:val="single" w:sz="6" w:space="0" w:color="auto"/>
            </w:tcBorders>
          </w:tcPr>
          <w:p w:rsidR="004E3A10" w:rsidRPr="00093DF0" w:rsidRDefault="004E3A10" w:rsidP="00093DF0">
            <w:pPr>
              <w:spacing w:after="0"/>
              <w:jc w:val="center"/>
              <w:rPr>
                <w:rFonts w:ascii="Times New Roman" w:eastAsiaTheme="minorEastAsia" w:hAnsi="Times New Roman"/>
                <w:bCs/>
                <w:sz w:val="24"/>
                <w:szCs w:val="24"/>
              </w:rPr>
            </w:pPr>
          </w:p>
          <w:p w:rsidR="00AB7578" w:rsidRPr="00093DF0" w:rsidRDefault="00AB7578"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01- 09,</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w:t>
            </w:r>
          </w:p>
          <w:p w:rsidR="00AB7578" w:rsidRPr="00093DF0" w:rsidRDefault="00AB7578"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1.2,</w:t>
            </w:r>
          </w:p>
          <w:p w:rsidR="00AB7578"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2.1</w:t>
            </w:r>
            <w:r w:rsidR="00AB7578" w:rsidRPr="00093DF0">
              <w:rPr>
                <w:rFonts w:ascii="Times New Roman" w:eastAsiaTheme="minorEastAsia" w:hAnsi="Times New Roman"/>
                <w:bCs/>
                <w:sz w:val="24"/>
                <w:szCs w:val="24"/>
              </w:rPr>
              <w:t>,</w:t>
            </w:r>
          </w:p>
          <w:p w:rsidR="004E3A10" w:rsidRPr="00093DF0"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4, ЛР 7, </w:t>
            </w:r>
          </w:p>
          <w:p w:rsidR="00AB7578" w:rsidRPr="00093DF0" w:rsidRDefault="004E3A10" w:rsidP="00093DF0">
            <w:pPr>
              <w:spacing w:after="0"/>
              <w:jc w:val="center"/>
              <w:rPr>
                <w:rFonts w:ascii="Times New Roman" w:eastAsiaTheme="minorEastAsia" w:hAnsi="Times New Roman"/>
                <w:sz w:val="24"/>
                <w:szCs w:val="24"/>
              </w:rPr>
            </w:pPr>
            <w:r w:rsidRPr="00093DF0">
              <w:rPr>
                <w:rFonts w:ascii="Times New Roman" w:eastAsiaTheme="minorEastAsia" w:hAnsi="Times New Roman"/>
                <w:bCs/>
                <w:sz w:val="24"/>
                <w:szCs w:val="24"/>
              </w:rPr>
              <w:t>ЛР 14, ЛР 28</w:t>
            </w:r>
          </w:p>
        </w:tc>
      </w:tr>
      <w:tr w:rsidR="00AB7578" w:rsidRPr="00093DF0" w:rsidTr="00E26A74">
        <w:trPr>
          <w:trHeight w:val="1132"/>
          <w:jc w:val="center"/>
        </w:trPr>
        <w:tc>
          <w:tcPr>
            <w:tcW w:w="974" w:type="pct"/>
            <w:vMerge/>
            <w:tcBorders>
              <w:right w:val="single" w:sz="6" w:space="0" w:color="auto"/>
            </w:tcBorders>
          </w:tcPr>
          <w:p w:rsidR="00AB7578" w:rsidRPr="00093DF0" w:rsidRDefault="00AB7578" w:rsidP="00093DF0">
            <w:pPr>
              <w:spacing w:after="0"/>
              <w:rPr>
                <w:rFonts w:ascii="Times New Roman" w:eastAsiaTheme="minorEastAsia" w:hAnsi="Times New Roman"/>
                <w:b/>
                <w:bCs/>
                <w:sz w:val="24"/>
                <w:szCs w:val="24"/>
              </w:rPr>
            </w:pPr>
          </w:p>
        </w:tc>
        <w:tc>
          <w:tcPr>
            <w:tcW w:w="2953" w:type="pct"/>
            <w:tcBorders>
              <w:top w:val="single" w:sz="6" w:space="0" w:color="auto"/>
              <w:left w:val="single" w:sz="6" w:space="0" w:color="auto"/>
              <w:bottom w:val="single" w:sz="4" w:space="0" w:color="auto"/>
              <w:right w:val="single" w:sz="6" w:space="0" w:color="auto"/>
            </w:tcBorders>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Cs/>
                <w:sz w:val="24"/>
                <w:szCs w:val="24"/>
              </w:rPr>
              <w:t>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Трансформаторы сварочные, измерительные, автотрансформаторы.</w:t>
            </w:r>
          </w:p>
        </w:tc>
        <w:tc>
          <w:tcPr>
            <w:tcW w:w="389" w:type="pct"/>
            <w:tcBorders>
              <w:top w:val="single" w:sz="4" w:space="0" w:color="auto"/>
              <w:left w:val="single" w:sz="6" w:space="0" w:color="auto"/>
              <w:bottom w:val="single" w:sz="4" w:space="0" w:color="auto"/>
              <w:right w:val="single" w:sz="6" w:space="0" w:color="auto"/>
            </w:tcBorders>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862CB8" w:rsidP="00093DF0">
            <w:pPr>
              <w:spacing w:after="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684" w:type="pct"/>
            <w:vMerge/>
            <w:tcBorders>
              <w:left w:val="single" w:sz="6" w:space="0" w:color="auto"/>
              <w:right w:val="single" w:sz="6" w:space="0" w:color="auto"/>
            </w:tcBorders>
          </w:tcPr>
          <w:p w:rsidR="00AB7578" w:rsidRPr="00093DF0" w:rsidRDefault="00AB7578" w:rsidP="00093DF0">
            <w:pPr>
              <w:spacing w:after="0"/>
              <w:jc w:val="center"/>
              <w:rPr>
                <w:rFonts w:ascii="Times New Roman" w:eastAsiaTheme="minorEastAsia" w:hAnsi="Times New Roman"/>
                <w:bCs/>
                <w:sz w:val="24"/>
                <w:szCs w:val="24"/>
              </w:rPr>
            </w:pPr>
          </w:p>
        </w:tc>
      </w:tr>
      <w:tr w:rsidR="00AB7578" w:rsidRPr="00093DF0" w:rsidTr="00E26A74">
        <w:trPr>
          <w:trHeight w:val="634"/>
          <w:jc w:val="center"/>
        </w:trPr>
        <w:tc>
          <w:tcPr>
            <w:tcW w:w="974" w:type="pct"/>
            <w:vMerge/>
            <w:tcBorders>
              <w:right w:val="single" w:sz="6" w:space="0" w:color="auto"/>
            </w:tcBorders>
          </w:tcPr>
          <w:p w:rsidR="00AB7578" w:rsidRPr="00093DF0" w:rsidRDefault="00AB7578" w:rsidP="00093DF0">
            <w:pPr>
              <w:spacing w:after="0"/>
              <w:rPr>
                <w:rFonts w:ascii="Times New Roman" w:eastAsiaTheme="minorEastAsia" w:hAnsi="Times New Roman"/>
                <w:b/>
                <w:bCs/>
                <w:sz w:val="24"/>
                <w:szCs w:val="24"/>
              </w:rPr>
            </w:pPr>
          </w:p>
        </w:tc>
        <w:tc>
          <w:tcPr>
            <w:tcW w:w="2953" w:type="pct"/>
            <w:tcBorders>
              <w:top w:val="single" w:sz="4" w:space="0" w:color="auto"/>
              <w:left w:val="single" w:sz="6" w:space="0" w:color="auto"/>
              <w:bottom w:val="single" w:sz="4" w:space="0" w:color="auto"/>
              <w:right w:val="single" w:sz="6" w:space="0" w:color="auto"/>
            </w:tcBorders>
          </w:tcPr>
          <w:p w:rsidR="00AB7578" w:rsidRPr="00093DF0" w:rsidRDefault="00AB7578" w:rsidP="00093DF0">
            <w:pPr>
              <w:spacing w:after="0"/>
              <w:rPr>
                <w:rFonts w:ascii="Times New Roman" w:hAnsi="Times New Roman"/>
                <w:bCs/>
                <w:sz w:val="24"/>
                <w:szCs w:val="24"/>
              </w:rPr>
            </w:pPr>
            <w:r w:rsidRPr="00093DF0">
              <w:rPr>
                <w:rFonts w:ascii="Times New Roman" w:hAnsi="Times New Roman"/>
                <w:b/>
                <w:bCs/>
                <w:sz w:val="24"/>
                <w:szCs w:val="24"/>
              </w:rPr>
              <w:t>Практическое занятие №6</w:t>
            </w:r>
          </w:p>
          <w:p w:rsidR="00AB7578" w:rsidRPr="00093DF0" w:rsidRDefault="00AB7578" w:rsidP="00093DF0">
            <w:pPr>
              <w:spacing w:after="0"/>
              <w:rPr>
                <w:rFonts w:ascii="Times New Roman" w:eastAsiaTheme="minorEastAsia" w:hAnsi="Times New Roman"/>
                <w:bCs/>
                <w:sz w:val="24"/>
                <w:szCs w:val="24"/>
              </w:rPr>
            </w:pPr>
            <w:r w:rsidRPr="00093DF0">
              <w:rPr>
                <w:rFonts w:ascii="Times New Roman" w:hAnsi="Times New Roman"/>
                <w:bCs/>
                <w:sz w:val="24"/>
                <w:szCs w:val="24"/>
              </w:rPr>
              <w:t>Решение задач по теме: «Трансформаторы».</w:t>
            </w:r>
          </w:p>
        </w:tc>
        <w:tc>
          <w:tcPr>
            <w:tcW w:w="389" w:type="pct"/>
            <w:tcBorders>
              <w:top w:val="single" w:sz="4" w:space="0" w:color="auto"/>
              <w:left w:val="single" w:sz="6" w:space="0" w:color="auto"/>
              <w:bottom w:val="single" w:sz="6" w:space="0" w:color="auto"/>
              <w:right w:val="single" w:sz="6" w:space="0" w:color="auto"/>
            </w:tcBorders>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r w:rsidRPr="00093DF0">
              <w:rPr>
                <w:rFonts w:ascii="Times New Roman" w:eastAsiaTheme="minorEastAsia" w:hAnsi="Times New Roman"/>
                <w:sz w:val="24"/>
                <w:szCs w:val="24"/>
              </w:rPr>
              <w:t>2</w:t>
            </w:r>
          </w:p>
        </w:tc>
        <w:tc>
          <w:tcPr>
            <w:tcW w:w="684" w:type="pct"/>
            <w:vMerge/>
            <w:tcBorders>
              <w:left w:val="single" w:sz="6" w:space="0" w:color="auto"/>
              <w:bottom w:val="single" w:sz="6" w:space="0" w:color="auto"/>
              <w:right w:val="single" w:sz="6" w:space="0" w:color="auto"/>
            </w:tcBorders>
          </w:tcPr>
          <w:p w:rsidR="00AB7578" w:rsidRPr="00093DF0" w:rsidRDefault="00AB7578" w:rsidP="00093DF0">
            <w:pPr>
              <w:spacing w:after="0"/>
              <w:jc w:val="center"/>
              <w:rPr>
                <w:rFonts w:ascii="Times New Roman" w:eastAsiaTheme="minorEastAsia" w:hAnsi="Times New Roman"/>
                <w:bCs/>
                <w:sz w:val="24"/>
                <w:szCs w:val="24"/>
              </w:rPr>
            </w:pPr>
          </w:p>
        </w:tc>
      </w:tr>
      <w:tr w:rsidR="00AB7578" w:rsidRPr="00093DF0" w:rsidTr="00E26A74">
        <w:trPr>
          <w:trHeight w:val="240"/>
          <w:jc w:val="center"/>
        </w:trPr>
        <w:tc>
          <w:tcPr>
            <w:tcW w:w="974" w:type="pct"/>
            <w:vMerge w:val="restar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 xml:space="preserve">Тема 7. </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Электрические машины</w:t>
            </w: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shd w:val="clear" w:color="auto" w:fill="E5DFEC" w:themeFill="accent4" w:themeFillTint="33"/>
          </w:tcPr>
          <w:p w:rsidR="00AB7578" w:rsidRPr="00093DF0" w:rsidRDefault="00862CB8" w:rsidP="00093DF0">
            <w:pPr>
              <w:spacing w:after="0"/>
              <w:jc w:val="center"/>
              <w:rPr>
                <w:rFonts w:ascii="Times New Roman" w:eastAsiaTheme="minorEastAsia" w:hAnsi="Times New Roman"/>
                <w:b/>
                <w:sz w:val="24"/>
                <w:szCs w:val="24"/>
              </w:rPr>
            </w:pPr>
            <w:r>
              <w:rPr>
                <w:rFonts w:ascii="Times New Roman" w:eastAsiaTheme="minorEastAsia" w:hAnsi="Times New Roman"/>
                <w:b/>
                <w:sz w:val="24"/>
                <w:szCs w:val="24"/>
              </w:rPr>
              <w:t>6/4</w:t>
            </w:r>
          </w:p>
        </w:tc>
        <w:tc>
          <w:tcPr>
            <w:tcW w:w="684" w:type="pct"/>
            <w:vMerge w:val="restart"/>
            <w:shd w:val="clear" w:color="auto" w:fill="auto"/>
          </w:tcPr>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01- 09,</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1.2,</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2.1,</w:t>
            </w:r>
          </w:p>
          <w:p w:rsidR="004E3A10" w:rsidRPr="00093DF0"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4, ЛР 7, </w:t>
            </w:r>
          </w:p>
          <w:p w:rsidR="00AB7578" w:rsidRPr="00093DF0" w:rsidRDefault="004E3A10" w:rsidP="00093DF0">
            <w:pPr>
              <w:spacing w:after="0"/>
              <w:jc w:val="center"/>
              <w:rPr>
                <w:rFonts w:ascii="Times New Roman" w:eastAsiaTheme="minorEastAsia" w:hAnsi="Times New Roman"/>
                <w:sz w:val="24"/>
                <w:szCs w:val="24"/>
              </w:rPr>
            </w:pPr>
            <w:r w:rsidRPr="00093DF0">
              <w:rPr>
                <w:rFonts w:ascii="Times New Roman" w:eastAsiaTheme="minorEastAsia" w:hAnsi="Times New Roman"/>
                <w:bCs/>
                <w:sz w:val="24"/>
                <w:szCs w:val="24"/>
              </w:rPr>
              <w:t>ЛР 14, ЛР 28</w:t>
            </w:r>
          </w:p>
        </w:tc>
      </w:tr>
      <w:tr w:rsidR="00AB7578" w:rsidRPr="00093DF0" w:rsidTr="00E26A74">
        <w:trPr>
          <w:trHeight w:val="585"/>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Классификация и принцип действия электрических машин. Асинхронные двигатели. Синхронные машины. Машины постоянного тока.</w:t>
            </w:r>
          </w:p>
        </w:tc>
        <w:tc>
          <w:tcPr>
            <w:tcW w:w="389" w:type="pct"/>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862CB8" w:rsidP="00093DF0">
            <w:pPr>
              <w:spacing w:after="0"/>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684" w:type="pct"/>
            <w:vMerge/>
            <w:shd w:val="clear" w:color="auto" w:fill="auto"/>
          </w:tcPr>
          <w:p w:rsidR="00AB7578" w:rsidRPr="00093DF0" w:rsidRDefault="00AB7578" w:rsidP="00093DF0">
            <w:pPr>
              <w:spacing w:after="0"/>
              <w:jc w:val="center"/>
              <w:rPr>
                <w:rFonts w:ascii="Times New Roman" w:eastAsiaTheme="minorEastAsia" w:hAnsi="Times New Roman"/>
                <w:sz w:val="24"/>
                <w:szCs w:val="24"/>
              </w:rPr>
            </w:pPr>
          </w:p>
        </w:tc>
      </w:tr>
      <w:tr w:rsidR="00AB7578" w:rsidRPr="00093DF0" w:rsidTr="00E26A74">
        <w:trPr>
          <w:trHeight w:val="660"/>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widowControl w:val="0"/>
              <w:autoSpaceDE w:val="0"/>
              <w:autoSpaceDN w:val="0"/>
              <w:spacing w:after="0"/>
              <w:rPr>
                <w:rFonts w:ascii="Times New Roman" w:eastAsiaTheme="minorEastAsia" w:hAnsi="Times New Roman"/>
                <w:bCs/>
                <w:sz w:val="24"/>
                <w:szCs w:val="24"/>
              </w:rPr>
            </w:pPr>
            <w:r w:rsidRPr="00093DF0">
              <w:rPr>
                <w:rFonts w:ascii="Times New Roman" w:hAnsi="Times New Roman"/>
                <w:b/>
                <w:sz w:val="24"/>
                <w:szCs w:val="24"/>
                <w:lang w:eastAsia="en-US"/>
              </w:rPr>
              <w:t>Лабораторное  занятие№3</w:t>
            </w:r>
          </w:p>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.Испытание электродвигателя  постоянного тока с параллельным возбуждением.</w:t>
            </w:r>
          </w:p>
        </w:tc>
        <w:tc>
          <w:tcPr>
            <w:tcW w:w="389" w:type="pct"/>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r w:rsidRPr="00093DF0">
              <w:rPr>
                <w:rFonts w:ascii="Times New Roman" w:eastAsiaTheme="minorEastAsia" w:hAnsi="Times New Roman"/>
                <w:sz w:val="24"/>
                <w:szCs w:val="24"/>
              </w:rPr>
              <w:t>2</w:t>
            </w:r>
          </w:p>
        </w:tc>
        <w:tc>
          <w:tcPr>
            <w:tcW w:w="684" w:type="pct"/>
            <w:vMerge/>
            <w:shd w:val="clear" w:color="auto" w:fill="auto"/>
          </w:tcPr>
          <w:p w:rsidR="00AB7578" w:rsidRPr="00093DF0" w:rsidRDefault="00AB7578" w:rsidP="00093DF0">
            <w:pPr>
              <w:spacing w:after="0"/>
              <w:jc w:val="center"/>
              <w:rPr>
                <w:rFonts w:ascii="Times New Roman" w:eastAsiaTheme="minorEastAsia" w:hAnsi="Times New Roman"/>
                <w:sz w:val="24"/>
                <w:szCs w:val="24"/>
              </w:rPr>
            </w:pPr>
          </w:p>
        </w:tc>
      </w:tr>
      <w:tr w:rsidR="00AB7578" w:rsidRPr="00093DF0" w:rsidTr="00E26A74">
        <w:trPr>
          <w:trHeight w:val="585"/>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hAnsi="Times New Roman"/>
                <w:b/>
                <w:bCs/>
                <w:sz w:val="24"/>
                <w:szCs w:val="24"/>
              </w:rPr>
            </w:pPr>
            <w:r w:rsidRPr="00093DF0">
              <w:rPr>
                <w:rFonts w:ascii="Times New Roman" w:hAnsi="Times New Roman"/>
                <w:b/>
                <w:bCs/>
                <w:sz w:val="24"/>
                <w:szCs w:val="24"/>
              </w:rPr>
              <w:t>Практические занятия №7</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hAnsi="Times New Roman"/>
                <w:bCs/>
                <w:sz w:val="24"/>
                <w:szCs w:val="24"/>
              </w:rPr>
              <w:t>Решение задач по теме: «Электрические машины».</w:t>
            </w:r>
          </w:p>
        </w:tc>
        <w:tc>
          <w:tcPr>
            <w:tcW w:w="389" w:type="pct"/>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r w:rsidRPr="00093DF0">
              <w:rPr>
                <w:rFonts w:ascii="Times New Roman" w:eastAsiaTheme="minorEastAsia" w:hAnsi="Times New Roman"/>
                <w:sz w:val="24"/>
                <w:szCs w:val="24"/>
              </w:rPr>
              <w:t>2</w:t>
            </w:r>
          </w:p>
        </w:tc>
        <w:tc>
          <w:tcPr>
            <w:tcW w:w="684" w:type="pct"/>
            <w:vMerge/>
            <w:shd w:val="clear" w:color="auto" w:fill="auto"/>
          </w:tcPr>
          <w:p w:rsidR="00AB7578" w:rsidRPr="00093DF0" w:rsidRDefault="00AB7578" w:rsidP="00093DF0">
            <w:pPr>
              <w:spacing w:after="0"/>
              <w:jc w:val="center"/>
              <w:rPr>
                <w:rFonts w:ascii="Times New Roman" w:eastAsiaTheme="minorEastAsia" w:hAnsi="Times New Roman"/>
                <w:sz w:val="24"/>
                <w:szCs w:val="24"/>
              </w:rPr>
            </w:pPr>
          </w:p>
        </w:tc>
      </w:tr>
      <w:tr w:rsidR="00AB7578" w:rsidRPr="00093DF0" w:rsidTr="00E26A74">
        <w:trPr>
          <w:trHeight w:val="90"/>
          <w:jc w:val="center"/>
        </w:trPr>
        <w:tc>
          <w:tcPr>
            <w:tcW w:w="974" w:type="pct"/>
            <w:vMerge w:val="restar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Тема 8.</w:t>
            </w:r>
          </w:p>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Производство, распределение и потребление электрической энергии</w:t>
            </w: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
                <w:bCs/>
                <w:sz w:val="24"/>
                <w:szCs w:val="24"/>
              </w:rPr>
              <w:t>Содержание учебного материала</w:t>
            </w:r>
          </w:p>
        </w:tc>
        <w:tc>
          <w:tcPr>
            <w:tcW w:w="389" w:type="pct"/>
            <w:shd w:val="clear" w:color="auto" w:fill="E5DFEC" w:themeFill="accent4" w:themeFillTint="33"/>
          </w:tcPr>
          <w:p w:rsidR="00AB7578" w:rsidRPr="00093DF0" w:rsidRDefault="00AB7578" w:rsidP="00093DF0">
            <w:pPr>
              <w:spacing w:after="0"/>
              <w:jc w:val="center"/>
              <w:rPr>
                <w:rFonts w:ascii="Times New Roman" w:eastAsiaTheme="minorEastAsia" w:hAnsi="Times New Roman"/>
                <w:b/>
                <w:sz w:val="24"/>
                <w:szCs w:val="24"/>
              </w:rPr>
            </w:pPr>
            <w:r w:rsidRPr="00093DF0">
              <w:rPr>
                <w:rFonts w:ascii="Times New Roman" w:eastAsiaTheme="minorEastAsia" w:hAnsi="Times New Roman"/>
                <w:b/>
                <w:sz w:val="24"/>
                <w:szCs w:val="24"/>
              </w:rPr>
              <w:t>2</w:t>
            </w:r>
          </w:p>
        </w:tc>
        <w:tc>
          <w:tcPr>
            <w:tcW w:w="684" w:type="pct"/>
            <w:vMerge w:val="restart"/>
            <w:shd w:val="clear" w:color="auto" w:fill="auto"/>
          </w:tcPr>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ОК 01- 09,</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1.1,</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1.2,</w:t>
            </w:r>
          </w:p>
          <w:p w:rsidR="004E3A10" w:rsidRPr="00093DF0" w:rsidRDefault="004E3A10" w:rsidP="00093DF0">
            <w:pPr>
              <w:spacing w:after="0"/>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ПК 2.1,</w:t>
            </w:r>
          </w:p>
          <w:p w:rsidR="004E3A10" w:rsidRPr="00093DF0" w:rsidRDefault="004E3A10" w:rsidP="00093DF0">
            <w:pPr>
              <w:spacing w:after="0"/>
              <w:ind w:firstLine="33"/>
              <w:jc w:val="center"/>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ЛР 4, ЛР 7, </w:t>
            </w:r>
          </w:p>
          <w:p w:rsidR="00AB7578" w:rsidRPr="00093DF0" w:rsidRDefault="004E3A10" w:rsidP="00093DF0">
            <w:pPr>
              <w:spacing w:after="0"/>
              <w:jc w:val="center"/>
              <w:rPr>
                <w:rFonts w:ascii="Times New Roman" w:eastAsiaTheme="minorEastAsia" w:hAnsi="Times New Roman"/>
                <w:sz w:val="24"/>
                <w:szCs w:val="24"/>
              </w:rPr>
            </w:pPr>
            <w:r w:rsidRPr="00093DF0">
              <w:rPr>
                <w:rFonts w:ascii="Times New Roman" w:eastAsiaTheme="minorEastAsia" w:hAnsi="Times New Roman"/>
                <w:bCs/>
                <w:sz w:val="24"/>
                <w:szCs w:val="24"/>
              </w:rPr>
              <w:t>ЛР 14, ЛР 28</w:t>
            </w:r>
          </w:p>
        </w:tc>
      </w:tr>
      <w:tr w:rsidR="00AB7578" w:rsidRPr="00093DF0" w:rsidTr="00E26A74">
        <w:trPr>
          <w:trHeight w:val="1533"/>
          <w:jc w:val="center"/>
        </w:trPr>
        <w:tc>
          <w:tcPr>
            <w:tcW w:w="974" w:type="pct"/>
            <w:vMerge/>
          </w:tcPr>
          <w:p w:rsidR="00AB7578" w:rsidRPr="00093DF0" w:rsidRDefault="00AB7578" w:rsidP="00093DF0">
            <w:pPr>
              <w:spacing w:after="0"/>
              <w:rPr>
                <w:rFonts w:ascii="Times New Roman" w:eastAsiaTheme="minorEastAsia" w:hAnsi="Times New Roman"/>
                <w:b/>
                <w:bCs/>
                <w:sz w:val="24"/>
                <w:szCs w:val="24"/>
              </w:rPr>
            </w:pPr>
          </w:p>
        </w:tc>
        <w:tc>
          <w:tcPr>
            <w:tcW w:w="2953" w:type="pct"/>
            <w:vAlign w:val="center"/>
          </w:tcPr>
          <w:p w:rsidR="00AB7578" w:rsidRPr="00093DF0" w:rsidRDefault="00AB7578" w:rsidP="00093DF0">
            <w:pPr>
              <w:spacing w:after="0"/>
              <w:rPr>
                <w:rFonts w:ascii="Times New Roman" w:eastAsiaTheme="minorEastAsia" w:hAnsi="Times New Roman"/>
                <w:bCs/>
                <w:sz w:val="24"/>
                <w:szCs w:val="24"/>
              </w:rPr>
            </w:pPr>
            <w:r w:rsidRPr="00093DF0">
              <w:rPr>
                <w:rFonts w:ascii="Times New Roman" w:eastAsiaTheme="minorEastAsia" w:hAnsi="Times New Roman"/>
                <w:bCs/>
                <w:sz w:val="24"/>
                <w:szCs w:val="24"/>
              </w:rPr>
              <w:t>Производство и распределение электрической энергии. Электроэнергетические системы. Электрические станции. Электрические сети. Электроснабжение промышленных предприятий. Основные понятия и область применения электроприводов. Потребление электрической энергии.</w:t>
            </w:r>
          </w:p>
        </w:tc>
        <w:tc>
          <w:tcPr>
            <w:tcW w:w="389" w:type="pct"/>
          </w:tcPr>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p>
          <w:p w:rsidR="00AB7578" w:rsidRPr="00093DF0" w:rsidRDefault="00AB7578" w:rsidP="00093DF0">
            <w:pPr>
              <w:spacing w:after="0"/>
              <w:jc w:val="center"/>
              <w:rPr>
                <w:rFonts w:ascii="Times New Roman" w:eastAsiaTheme="minorEastAsia" w:hAnsi="Times New Roman"/>
                <w:sz w:val="24"/>
                <w:szCs w:val="24"/>
              </w:rPr>
            </w:pPr>
            <w:r w:rsidRPr="00093DF0">
              <w:rPr>
                <w:rFonts w:ascii="Times New Roman" w:eastAsiaTheme="minorEastAsia" w:hAnsi="Times New Roman"/>
                <w:sz w:val="24"/>
                <w:szCs w:val="24"/>
              </w:rPr>
              <w:t>2</w:t>
            </w:r>
          </w:p>
        </w:tc>
        <w:tc>
          <w:tcPr>
            <w:tcW w:w="684" w:type="pct"/>
            <w:vMerge/>
            <w:shd w:val="clear" w:color="auto" w:fill="auto"/>
          </w:tcPr>
          <w:p w:rsidR="00AB7578" w:rsidRPr="00093DF0" w:rsidRDefault="00AB7578" w:rsidP="00093DF0">
            <w:pPr>
              <w:spacing w:after="0"/>
              <w:rPr>
                <w:rFonts w:ascii="Times New Roman" w:eastAsiaTheme="minorEastAsia" w:hAnsi="Times New Roman"/>
                <w:b/>
                <w:sz w:val="24"/>
                <w:szCs w:val="24"/>
              </w:rPr>
            </w:pPr>
          </w:p>
        </w:tc>
      </w:tr>
      <w:tr w:rsidR="00AB7578" w:rsidRPr="00093DF0" w:rsidTr="00E26A74">
        <w:trPr>
          <w:trHeight w:val="495"/>
          <w:jc w:val="center"/>
        </w:trPr>
        <w:tc>
          <w:tcPr>
            <w:tcW w:w="3927" w:type="pct"/>
            <w:gridSpan w:val="2"/>
            <w:vAlign w:val="center"/>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Промежуточная аттестация в форме дифференцированного зачета</w:t>
            </w:r>
          </w:p>
        </w:tc>
        <w:tc>
          <w:tcPr>
            <w:tcW w:w="389" w:type="pct"/>
            <w:shd w:val="clear" w:color="auto" w:fill="E5DFEC" w:themeFill="accent4" w:themeFillTint="33"/>
            <w:vAlign w:val="center"/>
          </w:tcPr>
          <w:p w:rsidR="00AB7578" w:rsidRPr="00093DF0" w:rsidRDefault="00AB7578" w:rsidP="00093DF0">
            <w:pPr>
              <w:spacing w:after="0"/>
              <w:jc w:val="center"/>
              <w:rPr>
                <w:rFonts w:ascii="Times New Roman" w:eastAsiaTheme="minorEastAsia" w:hAnsi="Times New Roman"/>
                <w:b/>
                <w:sz w:val="24"/>
                <w:szCs w:val="24"/>
              </w:rPr>
            </w:pPr>
            <w:r w:rsidRPr="00093DF0">
              <w:rPr>
                <w:rFonts w:ascii="Times New Roman" w:eastAsiaTheme="minorEastAsia" w:hAnsi="Times New Roman"/>
                <w:b/>
                <w:sz w:val="24"/>
                <w:szCs w:val="24"/>
              </w:rPr>
              <w:t>2</w:t>
            </w:r>
          </w:p>
        </w:tc>
        <w:tc>
          <w:tcPr>
            <w:tcW w:w="684" w:type="pct"/>
            <w:vAlign w:val="center"/>
          </w:tcPr>
          <w:p w:rsidR="00AB7578" w:rsidRPr="00093DF0" w:rsidRDefault="00AB7578" w:rsidP="00093DF0">
            <w:pPr>
              <w:spacing w:after="0"/>
              <w:jc w:val="center"/>
              <w:rPr>
                <w:rFonts w:ascii="Times New Roman" w:eastAsiaTheme="minorEastAsia" w:hAnsi="Times New Roman"/>
                <w:b/>
                <w:sz w:val="24"/>
                <w:szCs w:val="24"/>
              </w:rPr>
            </w:pPr>
          </w:p>
        </w:tc>
      </w:tr>
      <w:tr w:rsidR="00AB7578" w:rsidRPr="00093DF0" w:rsidTr="00E26A74">
        <w:trPr>
          <w:trHeight w:val="20"/>
          <w:jc w:val="center"/>
        </w:trPr>
        <w:tc>
          <w:tcPr>
            <w:tcW w:w="974" w:type="pct"/>
          </w:tcPr>
          <w:p w:rsidR="00AB7578" w:rsidRPr="00093DF0" w:rsidRDefault="00AB7578" w:rsidP="00093DF0">
            <w:pPr>
              <w:spacing w:after="0"/>
              <w:rPr>
                <w:rFonts w:ascii="Times New Roman" w:eastAsiaTheme="minorEastAsia" w:hAnsi="Times New Roman"/>
                <w:b/>
                <w:bCs/>
                <w:sz w:val="24"/>
                <w:szCs w:val="24"/>
              </w:rPr>
            </w:pPr>
            <w:r w:rsidRPr="00093DF0">
              <w:rPr>
                <w:rFonts w:ascii="Times New Roman" w:eastAsiaTheme="minorEastAsia" w:hAnsi="Times New Roman"/>
                <w:b/>
                <w:bCs/>
                <w:sz w:val="24"/>
                <w:szCs w:val="24"/>
              </w:rPr>
              <w:t xml:space="preserve">Всего </w:t>
            </w:r>
          </w:p>
        </w:tc>
        <w:tc>
          <w:tcPr>
            <w:tcW w:w="2953" w:type="pct"/>
            <w:vAlign w:val="center"/>
          </w:tcPr>
          <w:p w:rsidR="00AB7578" w:rsidRPr="00093DF0" w:rsidRDefault="00AB7578" w:rsidP="00093DF0">
            <w:pPr>
              <w:spacing w:after="0"/>
              <w:rPr>
                <w:rFonts w:ascii="Times New Roman" w:eastAsiaTheme="minorEastAsia" w:hAnsi="Times New Roman"/>
                <w:b/>
                <w:bCs/>
                <w:sz w:val="24"/>
                <w:szCs w:val="24"/>
              </w:rPr>
            </w:pPr>
          </w:p>
        </w:tc>
        <w:tc>
          <w:tcPr>
            <w:tcW w:w="389" w:type="pct"/>
          </w:tcPr>
          <w:p w:rsidR="00AB7578" w:rsidRPr="00093DF0" w:rsidRDefault="00763E63" w:rsidP="00093DF0">
            <w:pPr>
              <w:spacing w:after="0"/>
              <w:jc w:val="center"/>
              <w:rPr>
                <w:rFonts w:ascii="Times New Roman" w:eastAsiaTheme="minorEastAsia" w:hAnsi="Times New Roman"/>
                <w:b/>
                <w:bCs/>
                <w:sz w:val="24"/>
                <w:szCs w:val="24"/>
              </w:rPr>
            </w:pPr>
            <w:r>
              <w:rPr>
                <w:rFonts w:ascii="Times New Roman" w:eastAsiaTheme="minorEastAsia" w:hAnsi="Times New Roman"/>
                <w:b/>
                <w:bCs/>
                <w:sz w:val="24"/>
                <w:szCs w:val="24"/>
              </w:rPr>
              <w:t>36</w:t>
            </w:r>
          </w:p>
        </w:tc>
        <w:tc>
          <w:tcPr>
            <w:tcW w:w="684" w:type="pct"/>
          </w:tcPr>
          <w:p w:rsidR="00AB7578" w:rsidRPr="00093DF0" w:rsidRDefault="00AB7578" w:rsidP="00093DF0">
            <w:pPr>
              <w:spacing w:after="0"/>
              <w:rPr>
                <w:rFonts w:ascii="Times New Roman" w:eastAsiaTheme="minorEastAsia" w:hAnsi="Times New Roman"/>
                <w:b/>
                <w:bCs/>
                <w:sz w:val="24"/>
                <w:szCs w:val="24"/>
              </w:rPr>
            </w:pPr>
          </w:p>
        </w:tc>
      </w:tr>
    </w:tbl>
    <w:p w:rsidR="00F43251" w:rsidRPr="00093DF0" w:rsidRDefault="00F43251" w:rsidP="00093DF0">
      <w:pPr>
        <w:ind w:firstLine="709"/>
        <w:rPr>
          <w:rFonts w:ascii="Times New Roman" w:hAnsi="Times New Roman"/>
          <w:i/>
          <w:sz w:val="24"/>
          <w:szCs w:val="24"/>
        </w:rPr>
        <w:sectPr w:rsidR="00F43251" w:rsidRPr="00093DF0" w:rsidSect="00E26A74">
          <w:pgSz w:w="16840" w:h="11907" w:orient="landscape"/>
          <w:pgMar w:top="851" w:right="1134" w:bottom="851" w:left="992" w:header="709" w:footer="709" w:gutter="0"/>
          <w:cols w:space="720"/>
        </w:sectPr>
      </w:pPr>
    </w:p>
    <w:p w:rsidR="00F43251" w:rsidRPr="00093DF0" w:rsidRDefault="00F43251" w:rsidP="00093DF0">
      <w:pPr>
        <w:spacing w:after="0"/>
        <w:ind w:left="708"/>
        <w:rPr>
          <w:rFonts w:ascii="Times New Roman" w:hAnsi="Times New Roman"/>
          <w:b/>
          <w:sz w:val="24"/>
          <w:szCs w:val="24"/>
        </w:rPr>
      </w:pPr>
    </w:p>
    <w:p w:rsidR="00F43251" w:rsidRPr="00093DF0" w:rsidRDefault="00F43251" w:rsidP="00093DF0">
      <w:pPr>
        <w:spacing w:after="0"/>
        <w:rPr>
          <w:rFonts w:ascii="Times New Roman" w:hAnsi="Times New Roman"/>
          <w:b/>
          <w:sz w:val="24"/>
          <w:szCs w:val="24"/>
        </w:rPr>
      </w:pPr>
      <w:r w:rsidRPr="00093DF0">
        <w:rPr>
          <w:rFonts w:ascii="Times New Roman" w:hAnsi="Times New Roman"/>
          <w:b/>
          <w:sz w:val="24"/>
          <w:szCs w:val="24"/>
        </w:rPr>
        <w:t>3. УСЛОВИЯ РЕАЛИЗАЦИИ ПРОГРАММЫ УЧЕБНОЙ ДИСЦИПЛИНЫ</w:t>
      </w:r>
    </w:p>
    <w:p w:rsidR="00F43251" w:rsidRPr="00093DF0" w:rsidRDefault="00F43251" w:rsidP="00093DF0">
      <w:pPr>
        <w:suppressAutoHyphens/>
        <w:spacing w:after="0"/>
        <w:rPr>
          <w:rFonts w:ascii="Times New Roman" w:hAnsi="Times New Roman"/>
          <w:b/>
          <w:bCs/>
          <w:sz w:val="24"/>
          <w:szCs w:val="24"/>
        </w:rPr>
      </w:pPr>
      <w:r w:rsidRPr="00093DF0">
        <w:rPr>
          <w:rFonts w:ascii="Times New Roman" w:hAnsi="Times New Roman"/>
          <w:b/>
          <w:bCs/>
          <w:sz w:val="24"/>
          <w:szCs w:val="24"/>
        </w:rPr>
        <w:t xml:space="preserve">3.1. Для реализации программы учебной дисциплины предусмотрены </w:t>
      </w:r>
      <w:bookmarkStart w:id="1" w:name="_GoBack"/>
      <w:bookmarkEnd w:id="1"/>
      <w:r w:rsidRPr="00093DF0">
        <w:rPr>
          <w:rFonts w:ascii="Times New Roman" w:hAnsi="Times New Roman"/>
          <w:b/>
          <w:bCs/>
          <w:sz w:val="24"/>
          <w:szCs w:val="24"/>
        </w:rPr>
        <w:t>специальные помещения:</w:t>
      </w:r>
    </w:p>
    <w:p w:rsidR="00E26A74" w:rsidRPr="00093DF0" w:rsidRDefault="00E26A74" w:rsidP="00093DF0">
      <w:pPr>
        <w:numPr>
          <w:ilvl w:val="0"/>
          <w:numId w:val="6"/>
        </w:numPr>
        <w:suppressAutoHyphens/>
        <w:autoSpaceDE w:val="0"/>
        <w:autoSpaceDN w:val="0"/>
        <w:adjustRightInd w:val="0"/>
        <w:spacing w:after="0"/>
        <w:jc w:val="both"/>
        <w:rPr>
          <w:rFonts w:ascii="Times New Roman" w:eastAsiaTheme="minorEastAsia" w:hAnsi="Times New Roman"/>
          <w:bCs/>
          <w:i/>
          <w:sz w:val="24"/>
          <w:szCs w:val="24"/>
        </w:rPr>
      </w:pPr>
      <w:r w:rsidRPr="00093DF0">
        <w:rPr>
          <w:rFonts w:ascii="Times New Roman" w:eastAsiaTheme="minorEastAsia" w:hAnsi="Times New Roman"/>
          <w:bCs/>
          <w:sz w:val="24"/>
          <w:szCs w:val="24"/>
          <w:u w:val="single"/>
        </w:rPr>
        <w:t xml:space="preserve">Кабинет </w:t>
      </w:r>
      <w:r w:rsidRPr="00093DF0">
        <w:rPr>
          <w:rFonts w:ascii="Times New Roman" w:eastAsiaTheme="minorEastAsia" w:hAnsi="Times New Roman"/>
          <w:bCs/>
          <w:i/>
          <w:color w:val="000000" w:themeColor="text1"/>
          <w:sz w:val="24"/>
          <w:szCs w:val="24"/>
          <w:u w:val="single"/>
        </w:rPr>
        <w:t>«</w:t>
      </w:r>
      <w:r w:rsidRPr="00093DF0">
        <w:rPr>
          <w:rFonts w:ascii="Times New Roman" w:eastAsiaTheme="minorEastAsia" w:hAnsi="Times New Roman"/>
          <w:bCs/>
          <w:sz w:val="24"/>
          <w:szCs w:val="24"/>
          <w:u w:val="single"/>
        </w:rPr>
        <w:t>Электротехника»</w:t>
      </w:r>
      <w:r w:rsidRPr="00093DF0">
        <w:rPr>
          <w:rFonts w:ascii="Times New Roman" w:eastAsiaTheme="minorEastAsia" w:hAnsi="Times New Roman"/>
          <w:sz w:val="24"/>
          <w:szCs w:val="24"/>
          <w:u w:val="single"/>
        </w:rPr>
        <w:t xml:space="preserve">,  </w:t>
      </w:r>
      <w:r w:rsidRPr="00093DF0">
        <w:rPr>
          <w:rFonts w:ascii="Times New Roman" w:eastAsiaTheme="minorEastAsia" w:hAnsi="Times New Roman"/>
          <w:i/>
          <w:sz w:val="24"/>
          <w:szCs w:val="24"/>
        </w:rPr>
        <w:t>оснащенный о</w:t>
      </w:r>
      <w:r w:rsidRPr="00093DF0">
        <w:rPr>
          <w:rFonts w:ascii="Times New Roman" w:eastAsiaTheme="minorEastAsia" w:hAnsi="Times New Roman"/>
          <w:bCs/>
          <w:i/>
          <w:sz w:val="24"/>
          <w:szCs w:val="24"/>
        </w:rPr>
        <w:t xml:space="preserve">борудованием: </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посадочные места по количеству обучающихся,</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рабочее место преподавателя,</w:t>
      </w:r>
    </w:p>
    <w:p w:rsidR="00E26A74" w:rsidRPr="00093DF0" w:rsidRDefault="00E26A74" w:rsidP="00093DF0">
      <w:pPr>
        <w:numPr>
          <w:ilvl w:val="0"/>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sz w:val="24"/>
          <w:szCs w:val="24"/>
        </w:rPr>
      </w:pPr>
      <w:r w:rsidRPr="00093DF0">
        <w:rPr>
          <w:rFonts w:ascii="Times New Roman" w:eastAsiaTheme="minorEastAsia" w:hAnsi="Times New Roman"/>
          <w:sz w:val="24"/>
          <w:szCs w:val="24"/>
        </w:rPr>
        <w:t xml:space="preserve">  компьютер с лицензированным программным обеспечением,</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проектор,</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комплект плакатов «Общая электротехника»,</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набор автоэлектрика 226 пр.</w:t>
      </w:r>
      <w:r w:rsidRPr="00093DF0">
        <w:rPr>
          <w:rFonts w:ascii="Times New Roman" w:eastAsiaTheme="minorEastAsia" w:hAnsi="Times New Roman"/>
          <w:bCs/>
          <w:sz w:val="24"/>
          <w:szCs w:val="24"/>
          <w:lang w:val="en-US"/>
        </w:rPr>
        <w:t>LICOTATCP</w:t>
      </w:r>
      <w:r w:rsidRPr="00093DF0">
        <w:rPr>
          <w:rFonts w:ascii="Times New Roman" w:eastAsiaTheme="minorEastAsia" w:hAnsi="Times New Roman"/>
          <w:bCs/>
          <w:sz w:val="24"/>
          <w:szCs w:val="24"/>
        </w:rPr>
        <w:t xml:space="preserve"> – 10352,</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 xml:space="preserve"> набор для демонтажа электропроводка (23 предмета),</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демонстрационные приборы (вольтметр, амперметр, мультиметр, осциллограф),</w:t>
      </w:r>
    </w:p>
    <w:p w:rsidR="00E26A74" w:rsidRPr="00093DF0" w:rsidRDefault="00E26A74" w:rsidP="00093DF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r w:rsidRPr="00093DF0">
        <w:rPr>
          <w:rFonts w:ascii="Times New Roman" w:eastAsiaTheme="minorEastAsia" w:hAnsi="Times New Roman"/>
          <w:bCs/>
          <w:sz w:val="24"/>
          <w:szCs w:val="24"/>
        </w:rPr>
        <w:t>набор оборудования ЕГЭ «Электродинамика».</w:t>
      </w:r>
    </w:p>
    <w:p w:rsidR="00E26A74" w:rsidRPr="00093DF0" w:rsidRDefault="00E26A74"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Cs/>
          <w:sz w:val="24"/>
          <w:szCs w:val="24"/>
        </w:rPr>
      </w:pPr>
    </w:p>
    <w:p w:rsidR="00E26A74" w:rsidRPr="00093DF0" w:rsidRDefault="00E26A74" w:rsidP="00093DF0">
      <w:pPr>
        <w:suppressAutoHyphens/>
        <w:spacing w:after="60"/>
        <w:jc w:val="both"/>
        <w:rPr>
          <w:rFonts w:ascii="Times New Roman" w:eastAsiaTheme="minorEastAsia" w:hAnsi="Times New Roman"/>
          <w:b/>
          <w:bCs/>
          <w:sz w:val="24"/>
          <w:szCs w:val="24"/>
        </w:rPr>
      </w:pPr>
      <w:r w:rsidRPr="00093DF0">
        <w:rPr>
          <w:rFonts w:ascii="Times New Roman" w:eastAsiaTheme="minorEastAsia" w:hAnsi="Times New Roman"/>
          <w:b/>
          <w:bCs/>
          <w:sz w:val="24"/>
          <w:szCs w:val="24"/>
        </w:rPr>
        <w:t>3.2. Информационное обеспечение реализации программы</w:t>
      </w:r>
    </w:p>
    <w:p w:rsidR="00E26A74" w:rsidRPr="00093DF0" w:rsidRDefault="00E26A74" w:rsidP="00093DF0">
      <w:pPr>
        <w:spacing w:after="0"/>
        <w:contextualSpacing/>
        <w:jc w:val="both"/>
        <w:rPr>
          <w:rFonts w:ascii="Times New Roman" w:eastAsiaTheme="minorEastAsia" w:hAnsi="Times New Roman"/>
          <w:b/>
          <w:sz w:val="24"/>
          <w:szCs w:val="24"/>
        </w:rPr>
      </w:pPr>
      <w:r w:rsidRPr="00093DF0">
        <w:rPr>
          <w:rFonts w:ascii="Times New Roman" w:eastAsiaTheme="minorEastAsia" w:hAnsi="Times New Roman"/>
          <w:b/>
          <w:sz w:val="24"/>
          <w:szCs w:val="24"/>
        </w:rPr>
        <w:t>3.2.1. Печатные издания</w:t>
      </w:r>
    </w:p>
    <w:p w:rsidR="00E26A74" w:rsidRPr="00093DF0" w:rsidRDefault="00E26A74" w:rsidP="00093DF0">
      <w:pPr>
        <w:spacing w:after="0"/>
        <w:contextualSpacing/>
        <w:jc w:val="both"/>
        <w:rPr>
          <w:rFonts w:ascii="Times New Roman" w:eastAsiaTheme="minorEastAsia" w:hAnsi="Times New Roman"/>
          <w:b/>
          <w:sz w:val="24"/>
          <w:szCs w:val="24"/>
        </w:rPr>
      </w:pPr>
      <w:r w:rsidRPr="00093DF0">
        <w:rPr>
          <w:rFonts w:ascii="Times New Roman" w:eastAsiaTheme="minorEastAsia" w:hAnsi="Times New Roman"/>
          <w:b/>
          <w:sz w:val="24"/>
          <w:szCs w:val="24"/>
        </w:rPr>
        <w:t xml:space="preserve">Основные источники: </w:t>
      </w:r>
    </w:p>
    <w:p w:rsidR="00E26A74" w:rsidRPr="00093DF0" w:rsidRDefault="00E26A74" w:rsidP="00093DF0">
      <w:pPr>
        <w:numPr>
          <w:ilvl w:val="0"/>
          <w:numId w:val="2"/>
        </w:numPr>
        <w:spacing w:before="120" w:after="120"/>
        <w:contextualSpacing/>
        <w:jc w:val="both"/>
        <w:rPr>
          <w:rFonts w:ascii="Times New Roman" w:eastAsiaTheme="minorEastAsia" w:hAnsi="Times New Roman"/>
          <w:sz w:val="24"/>
          <w:szCs w:val="24"/>
        </w:rPr>
      </w:pPr>
      <w:r w:rsidRPr="00093DF0">
        <w:rPr>
          <w:rFonts w:ascii="Times New Roman" w:eastAsiaTheme="minorEastAsia" w:hAnsi="Times New Roman"/>
          <w:sz w:val="24"/>
          <w:szCs w:val="24"/>
        </w:rPr>
        <w:t xml:space="preserve">Ярочкина Г.В. Электротехника: учебник для студентов среднего профессионального образования. / Г.В. Ярочкина – 4-е изд., стер. – М.: Издательский центр «Академия», 2020.–288с. </w:t>
      </w:r>
    </w:p>
    <w:p w:rsidR="00E26A74" w:rsidRPr="00093DF0" w:rsidRDefault="00E26A74" w:rsidP="00093DF0">
      <w:pPr>
        <w:numPr>
          <w:ilvl w:val="0"/>
          <w:numId w:val="2"/>
        </w:numPr>
        <w:spacing w:before="120" w:after="120"/>
        <w:contextualSpacing/>
        <w:jc w:val="both"/>
        <w:rPr>
          <w:rFonts w:ascii="Times New Roman" w:eastAsiaTheme="minorEastAsia" w:hAnsi="Times New Roman"/>
          <w:sz w:val="24"/>
          <w:szCs w:val="24"/>
        </w:rPr>
      </w:pPr>
      <w:r w:rsidRPr="00093DF0">
        <w:rPr>
          <w:rFonts w:ascii="Times New Roman" w:eastAsiaTheme="minorEastAsia" w:hAnsi="Times New Roman"/>
          <w:sz w:val="24"/>
          <w:szCs w:val="24"/>
        </w:rPr>
        <w:t>Ярочкина, Г. В. Контрольные материалы по электротехнике : учебное пособие</w:t>
      </w:r>
    </w:p>
    <w:p w:rsidR="00E26A74" w:rsidRPr="00093DF0" w:rsidRDefault="00E26A74" w:rsidP="00093DF0">
      <w:pPr>
        <w:spacing w:before="120" w:after="120"/>
        <w:ind w:left="720"/>
        <w:contextualSpacing/>
        <w:rPr>
          <w:rFonts w:ascii="Times New Roman" w:eastAsiaTheme="minorEastAsia" w:hAnsi="Times New Roman"/>
          <w:sz w:val="24"/>
          <w:szCs w:val="24"/>
        </w:rPr>
      </w:pPr>
      <w:r w:rsidRPr="00093DF0">
        <w:rPr>
          <w:rFonts w:ascii="Times New Roman" w:eastAsiaTheme="minorEastAsia" w:hAnsi="Times New Roman"/>
          <w:sz w:val="24"/>
          <w:szCs w:val="24"/>
        </w:rPr>
        <w:t xml:space="preserve"> для НПО / Г. В. Ярочкина. - М. : Академия, 2020.</w:t>
      </w:r>
    </w:p>
    <w:p w:rsidR="00E26A74" w:rsidRPr="00093DF0" w:rsidRDefault="00E26A74" w:rsidP="00093DF0">
      <w:pPr>
        <w:numPr>
          <w:ilvl w:val="0"/>
          <w:numId w:val="2"/>
        </w:numPr>
        <w:spacing w:before="120" w:after="120"/>
        <w:contextualSpacing/>
        <w:jc w:val="both"/>
        <w:rPr>
          <w:rFonts w:ascii="Times New Roman" w:eastAsiaTheme="minorEastAsia" w:hAnsi="Times New Roman"/>
          <w:sz w:val="24"/>
          <w:szCs w:val="24"/>
        </w:rPr>
      </w:pPr>
      <w:r w:rsidRPr="00093DF0">
        <w:rPr>
          <w:rFonts w:ascii="Times New Roman" w:eastAsiaTheme="minorEastAsia" w:hAnsi="Times New Roman"/>
          <w:sz w:val="24"/>
          <w:szCs w:val="24"/>
        </w:rPr>
        <w:t xml:space="preserve">Прошин В.М. Электротехника: учебник для студентов среднего профессионального образования. / В.М. Прошин. – 6-е изд., стер. – М.: Издательский центр «Академия», 2020.–288с. </w:t>
      </w:r>
    </w:p>
    <w:p w:rsidR="00E26A74" w:rsidRPr="00093DF0" w:rsidRDefault="00E26A74" w:rsidP="00093DF0">
      <w:pPr>
        <w:numPr>
          <w:ilvl w:val="0"/>
          <w:numId w:val="2"/>
        </w:numPr>
        <w:spacing w:before="120" w:after="120"/>
        <w:contextualSpacing/>
        <w:jc w:val="both"/>
        <w:rPr>
          <w:rFonts w:ascii="Times New Roman" w:eastAsiaTheme="minorEastAsia" w:hAnsi="Times New Roman"/>
          <w:sz w:val="24"/>
          <w:szCs w:val="24"/>
        </w:rPr>
      </w:pPr>
      <w:r w:rsidRPr="00093DF0">
        <w:rPr>
          <w:rFonts w:ascii="Times New Roman" w:eastAsiaTheme="minorEastAsia" w:hAnsi="Times New Roman"/>
          <w:sz w:val="24"/>
          <w:szCs w:val="24"/>
        </w:rPr>
        <w:t>Немцова М.Л. Электротехника и электроника: Учебник для студентов образовательных учреждений среднего профессионального образования – М.: Академия, 2020</w:t>
      </w:r>
    </w:p>
    <w:p w:rsidR="00E26A74" w:rsidRPr="00093DF0" w:rsidRDefault="00E26A74"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
          <w:bCs/>
          <w:sz w:val="24"/>
          <w:szCs w:val="24"/>
        </w:rPr>
      </w:pPr>
    </w:p>
    <w:p w:rsidR="00E26A74" w:rsidRPr="00093DF0" w:rsidRDefault="00E26A74"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
          <w:bCs/>
          <w:sz w:val="24"/>
          <w:szCs w:val="24"/>
        </w:rPr>
      </w:pPr>
      <w:r w:rsidRPr="00093DF0">
        <w:rPr>
          <w:rFonts w:ascii="Times New Roman" w:eastAsiaTheme="minorEastAsia" w:hAnsi="Times New Roman"/>
          <w:b/>
          <w:bCs/>
          <w:sz w:val="24"/>
          <w:szCs w:val="24"/>
        </w:rPr>
        <w:t>3.2.2. Электронные издания (электронные ресурсы)</w:t>
      </w:r>
    </w:p>
    <w:p w:rsidR="00E26A74" w:rsidRPr="00093DF0" w:rsidRDefault="00E26A74" w:rsidP="00093DF0">
      <w:pPr>
        <w:numPr>
          <w:ilvl w:val="0"/>
          <w:numId w:val="5"/>
        </w:numPr>
        <w:tabs>
          <w:tab w:val="left" w:pos="709"/>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284"/>
        <w:contextualSpacing/>
        <w:jc w:val="both"/>
        <w:rPr>
          <w:rFonts w:ascii="Times New Roman" w:eastAsiaTheme="minorEastAsia" w:hAnsi="Times New Roman"/>
          <w:sz w:val="24"/>
          <w:szCs w:val="24"/>
        </w:rPr>
      </w:pPr>
      <w:r w:rsidRPr="00093DF0">
        <w:rPr>
          <w:rFonts w:ascii="Times New Roman" w:eastAsiaTheme="minorEastAsia" w:hAnsi="Times New Roman"/>
          <w:bCs/>
          <w:sz w:val="24"/>
          <w:szCs w:val="24"/>
        </w:rPr>
        <w:t xml:space="preserve">Техническая литература </w:t>
      </w:r>
      <w:r w:rsidRPr="00093DF0">
        <w:rPr>
          <w:rFonts w:ascii="Times New Roman" w:eastAsiaTheme="minorEastAsia" w:hAnsi="Times New Roman"/>
          <w:sz w:val="24"/>
          <w:szCs w:val="24"/>
        </w:rPr>
        <w:t xml:space="preserve">[Электронный ресурс]. – Режим доступа: </w:t>
      </w:r>
      <w:r w:rsidRPr="00093DF0">
        <w:rPr>
          <w:rFonts w:ascii="Times New Roman" w:eastAsiaTheme="minorEastAsia" w:hAnsi="Times New Roman"/>
          <w:sz w:val="24"/>
          <w:szCs w:val="24"/>
          <w:lang w:val="en-US"/>
        </w:rPr>
        <w:t>http</w:t>
      </w:r>
      <w:r w:rsidRPr="00093DF0">
        <w:rPr>
          <w:rFonts w:ascii="Times New Roman" w:eastAsiaTheme="minorEastAsia" w:hAnsi="Times New Roman"/>
          <w:sz w:val="24"/>
          <w:szCs w:val="24"/>
        </w:rPr>
        <w:t>://</w:t>
      </w:r>
      <w:r w:rsidRPr="00093DF0">
        <w:rPr>
          <w:rFonts w:ascii="Times New Roman" w:eastAsiaTheme="minorEastAsia" w:hAnsi="Times New Roman"/>
          <w:sz w:val="24"/>
          <w:szCs w:val="24"/>
          <w:lang w:val="en-US"/>
        </w:rPr>
        <w:t>mister</w:t>
      </w:r>
      <w:r w:rsidRPr="00093DF0">
        <w:rPr>
          <w:rFonts w:ascii="Times New Roman" w:eastAsiaTheme="minorEastAsia" w:hAnsi="Times New Roman"/>
          <w:sz w:val="24"/>
          <w:szCs w:val="24"/>
        </w:rPr>
        <w:t>-</w:t>
      </w:r>
      <w:r w:rsidRPr="00093DF0">
        <w:rPr>
          <w:rFonts w:ascii="Times New Roman" w:eastAsiaTheme="minorEastAsia" w:hAnsi="Times New Roman"/>
          <w:sz w:val="24"/>
          <w:szCs w:val="24"/>
          <w:lang w:val="en-US"/>
        </w:rPr>
        <w:t>grey</w:t>
      </w:r>
      <w:r w:rsidRPr="00093DF0">
        <w:rPr>
          <w:rFonts w:ascii="Times New Roman" w:eastAsiaTheme="minorEastAsia" w:hAnsi="Times New Roman"/>
          <w:sz w:val="24"/>
          <w:szCs w:val="24"/>
        </w:rPr>
        <w:t>.</w:t>
      </w:r>
      <w:r w:rsidRPr="00093DF0">
        <w:rPr>
          <w:rFonts w:ascii="Times New Roman" w:eastAsiaTheme="minorEastAsia" w:hAnsi="Times New Roman"/>
          <w:sz w:val="24"/>
          <w:szCs w:val="24"/>
          <w:lang w:val="en-US"/>
        </w:rPr>
        <w:t>narod</w:t>
      </w:r>
      <w:r w:rsidRPr="00093DF0">
        <w:rPr>
          <w:rFonts w:ascii="Times New Roman" w:eastAsiaTheme="minorEastAsia" w:hAnsi="Times New Roman"/>
          <w:sz w:val="24"/>
          <w:szCs w:val="24"/>
        </w:rPr>
        <w:t>.</w:t>
      </w:r>
      <w:r w:rsidRPr="00093DF0">
        <w:rPr>
          <w:rFonts w:ascii="Times New Roman" w:eastAsiaTheme="minorEastAsia" w:hAnsi="Times New Roman"/>
          <w:sz w:val="24"/>
          <w:szCs w:val="24"/>
          <w:lang w:val="en-US"/>
        </w:rPr>
        <w:t>ru</w:t>
      </w:r>
      <w:r w:rsidRPr="00093DF0">
        <w:rPr>
          <w:rFonts w:ascii="Times New Roman" w:eastAsiaTheme="minorEastAsia" w:hAnsi="Times New Roman"/>
          <w:sz w:val="24"/>
          <w:szCs w:val="24"/>
        </w:rPr>
        <w:t>/</w:t>
      </w:r>
      <w:r w:rsidRPr="00093DF0">
        <w:rPr>
          <w:rFonts w:ascii="Times New Roman" w:eastAsiaTheme="minorEastAsia" w:hAnsi="Times New Roman"/>
          <w:sz w:val="24"/>
          <w:szCs w:val="24"/>
          <w:lang w:val="en-US"/>
        </w:rPr>
        <w:t>electronica</w:t>
      </w:r>
      <w:r w:rsidRPr="00093DF0">
        <w:rPr>
          <w:rFonts w:ascii="Times New Roman" w:eastAsiaTheme="minorEastAsia" w:hAnsi="Times New Roman"/>
          <w:sz w:val="24"/>
          <w:szCs w:val="24"/>
        </w:rPr>
        <w:t>.</w:t>
      </w:r>
      <w:r w:rsidRPr="00093DF0">
        <w:rPr>
          <w:rFonts w:ascii="Times New Roman" w:eastAsiaTheme="minorEastAsia" w:hAnsi="Times New Roman"/>
          <w:sz w:val="24"/>
          <w:szCs w:val="24"/>
          <w:lang w:val="en-US"/>
        </w:rPr>
        <w:t>html</w:t>
      </w:r>
      <w:r w:rsidRPr="00093DF0">
        <w:rPr>
          <w:rFonts w:ascii="Times New Roman" w:eastAsiaTheme="minorEastAsia" w:hAnsi="Times New Roman"/>
          <w:sz w:val="24"/>
          <w:szCs w:val="24"/>
        </w:rPr>
        <w:t>, свободный. – Загл. с экрана.</w:t>
      </w:r>
    </w:p>
    <w:p w:rsidR="00E26A74" w:rsidRPr="00093DF0" w:rsidRDefault="00E26A74" w:rsidP="00093DF0">
      <w:pPr>
        <w:numPr>
          <w:ilvl w:val="0"/>
          <w:numId w:val="5"/>
        </w:numPr>
        <w:tabs>
          <w:tab w:val="left" w:pos="709"/>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284"/>
        <w:contextualSpacing/>
        <w:jc w:val="both"/>
        <w:rPr>
          <w:rFonts w:ascii="Times New Roman" w:eastAsiaTheme="minorEastAsia" w:hAnsi="Times New Roman"/>
          <w:sz w:val="24"/>
          <w:szCs w:val="24"/>
        </w:rPr>
      </w:pPr>
      <w:r w:rsidRPr="00093DF0">
        <w:rPr>
          <w:rFonts w:ascii="Times New Roman" w:eastAsiaTheme="minorEastAsia" w:hAnsi="Times New Roman"/>
          <w:sz w:val="24"/>
          <w:szCs w:val="24"/>
        </w:rPr>
        <w:t xml:space="preserve">Мультимедийный курс по электротехнике и основам электроники  [Электронный ресурс] – Режим доступа: </w:t>
      </w:r>
      <w:hyperlink r:id="rId9" w:history="1">
        <w:r w:rsidRPr="00093DF0">
          <w:rPr>
            <w:rFonts w:ascii="Times New Roman" w:eastAsiaTheme="minorEastAsia" w:hAnsi="Times New Roman"/>
            <w:color w:val="0000FF"/>
            <w:sz w:val="24"/>
            <w:szCs w:val="24"/>
            <w:u w:val="single"/>
          </w:rPr>
          <w:t>http://www.eltray.com</w:t>
        </w:r>
      </w:hyperlink>
      <w:r w:rsidRPr="00093DF0">
        <w:rPr>
          <w:rFonts w:ascii="Times New Roman" w:eastAsiaTheme="minorEastAsia" w:hAnsi="Times New Roman"/>
          <w:sz w:val="24"/>
          <w:szCs w:val="24"/>
        </w:rPr>
        <w:t xml:space="preserve"> свободный, – Загл.            с экрана.</w:t>
      </w:r>
    </w:p>
    <w:p w:rsidR="00E26A74" w:rsidRPr="00093DF0" w:rsidRDefault="00E26A74" w:rsidP="00093DF0">
      <w:pPr>
        <w:numPr>
          <w:ilvl w:val="0"/>
          <w:numId w:val="5"/>
        </w:numPr>
        <w:tabs>
          <w:tab w:val="left" w:pos="851"/>
          <w:tab w:val="left" w:pos="993"/>
        </w:tabs>
        <w:spacing w:before="120" w:after="120"/>
        <w:ind w:right="-284"/>
        <w:contextualSpacing/>
        <w:jc w:val="both"/>
        <w:rPr>
          <w:rFonts w:ascii="Times New Roman" w:eastAsiaTheme="minorEastAsia" w:hAnsi="Times New Roman"/>
          <w:sz w:val="24"/>
          <w:szCs w:val="24"/>
        </w:rPr>
      </w:pPr>
      <w:r w:rsidRPr="00093DF0">
        <w:rPr>
          <w:rFonts w:ascii="Times New Roman" w:eastAsiaTheme="minorEastAsia" w:hAnsi="Times New Roman"/>
          <w:bCs/>
          <w:iCs/>
          <w:sz w:val="24"/>
          <w:szCs w:val="24"/>
        </w:rPr>
        <w:t>Студентам и школьникам книги электроника и схемотехника</w:t>
      </w:r>
      <w:r w:rsidRPr="00093DF0">
        <w:rPr>
          <w:rFonts w:ascii="Times New Roman" w:eastAsiaTheme="minorEastAsia" w:hAnsi="Times New Roman"/>
          <w:sz w:val="24"/>
          <w:szCs w:val="24"/>
        </w:rPr>
        <w:t xml:space="preserve">[Электронный ресурс]. Режим доступа: </w:t>
      </w:r>
      <w:hyperlink r:id="rId10" w:history="1">
        <w:r w:rsidRPr="00093DF0">
          <w:rPr>
            <w:rFonts w:ascii="Times New Roman" w:eastAsiaTheme="minorEastAsia" w:hAnsi="Times New Roman"/>
            <w:color w:val="0000FF"/>
            <w:sz w:val="24"/>
            <w:szCs w:val="24"/>
            <w:u w:val="single"/>
          </w:rPr>
          <w:t>http://www.ph4s.ru/book_electronika.html</w:t>
        </w:r>
      </w:hyperlink>
      <w:r w:rsidRPr="00093DF0">
        <w:rPr>
          <w:rFonts w:ascii="Times New Roman" w:eastAsiaTheme="minorEastAsia" w:hAnsi="Times New Roman"/>
          <w:sz w:val="24"/>
          <w:szCs w:val="24"/>
        </w:rPr>
        <w:t>, свободный. – Загл.                    с экрана.</w:t>
      </w:r>
    </w:p>
    <w:p w:rsidR="00E26A74" w:rsidRPr="00093DF0" w:rsidRDefault="00E26A74"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heme="minorEastAsia" w:hAnsi="Times New Roman"/>
          <w:b/>
          <w:bCs/>
          <w:sz w:val="24"/>
          <w:szCs w:val="24"/>
        </w:rPr>
      </w:pPr>
    </w:p>
    <w:p w:rsidR="00E26A74" w:rsidRPr="00093DF0" w:rsidRDefault="00E26A74" w:rsidP="00093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EastAsia" w:hAnsi="Times New Roman"/>
          <w:b/>
          <w:bCs/>
          <w:sz w:val="24"/>
          <w:szCs w:val="24"/>
        </w:rPr>
      </w:pPr>
      <w:r w:rsidRPr="00093DF0">
        <w:rPr>
          <w:rFonts w:ascii="Times New Roman" w:eastAsiaTheme="minorEastAsia" w:hAnsi="Times New Roman"/>
          <w:b/>
          <w:bCs/>
          <w:sz w:val="24"/>
          <w:szCs w:val="24"/>
        </w:rPr>
        <w:t>3.2.3. Дополнительные источники</w:t>
      </w:r>
    </w:p>
    <w:p w:rsidR="00E26A74" w:rsidRPr="00093DF0" w:rsidRDefault="00E26A74" w:rsidP="00093DF0">
      <w:pPr>
        <w:numPr>
          <w:ilvl w:val="0"/>
          <w:numId w:val="1"/>
        </w:numPr>
        <w:spacing w:before="120" w:after="120"/>
        <w:ind w:left="360"/>
        <w:contextualSpacing/>
        <w:jc w:val="both"/>
        <w:rPr>
          <w:rFonts w:ascii="Times New Roman" w:eastAsiaTheme="minorEastAsia" w:hAnsi="Times New Roman"/>
          <w:sz w:val="24"/>
          <w:szCs w:val="24"/>
        </w:rPr>
      </w:pPr>
      <w:r w:rsidRPr="00093DF0">
        <w:rPr>
          <w:rFonts w:ascii="Times New Roman" w:eastAsiaTheme="minorEastAsia" w:hAnsi="Times New Roman"/>
          <w:sz w:val="24"/>
          <w:szCs w:val="24"/>
        </w:rPr>
        <w:t xml:space="preserve">Острецов В.Н. Электропривод и электрооборудование: учебник и практикум для СПО / В.Н. Острецов, А.В. Палицын. – М: Издательство Юрайт, 2019.–239 с. – (Серия Профессиональное образование): </w:t>
      </w:r>
    </w:p>
    <w:p w:rsidR="00E26A74" w:rsidRPr="00093DF0" w:rsidRDefault="00E26A74" w:rsidP="00093DF0">
      <w:pPr>
        <w:numPr>
          <w:ilvl w:val="0"/>
          <w:numId w:val="1"/>
        </w:numPr>
        <w:spacing w:before="120" w:after="120"/>
        <w:ind w:left="360"/>
        <w:contextualSpacing/>
        <w:jc w:val="both"/>
        <w:rPr>
          <w:rFonts w:ascii="Times New Roman" w:eastAsiaTheme="minorEastAsia" w:hAnsi="Times New Roman"/>
          <w:sz w:val="24"/>
          <w:szCs w:val="24"/>
        </w:rPr>
      </w:pPr>
      <w:r w:rsidRPr="00093DF0">
        <w:rPr>
          <w:rFonts w:ascii="Times New Roman" w:eastAsiaTheme="minorEastAsia" w:hAnsi="Times New Roman"/>
          <w:sz w:val="24"/>
          <w:szCs w:val="24"/>
        </w:rPr>
        <w:t xml:space="preserve"> Морозова Н.Ю. Электротехника и электроника: учебник для студ. учреждений сред. проф. образования/ Н.Ю. Морозова.– 6-еизд.,стер.- М.: Издательский центр «Академия»,2021.-288с.</w:t>
      </w:r>
    </w:p>
    <w:p w:rsidR="00E26A74" w:rsidRPr="00093DF0" w:rsidRDefault="00E26A74" w:rsidP="00093DF0">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jc w:val="both"/>
        <w:rPr>
          <w:rFonts w:ascii="Times New Roman" w:eastAsiaTheme="minorEastAsia" w:hAnsi="Times New Roman"/>
          <w:sz w:val="24"/>
          <w:szCs w:val="24"/>
        </w:rPr>
      </w:pPr>
      <w:r w:rsidRPr="00093DF0">
        <w:rPr>
          <w:rFonts w:ascii="Times New Roman" w:eastAsiaTheme="minorEastAsia" w:hAnsi="Times New Roman"/>
          <w:sz w:val="24"/>
          <w:szCs w:val="24"/>
        </w:rPr>
        <w:t>Туревский, И. С. Электрооборудование автомобилей: учебное пособие /И. С. Туревский, В.Б. Соков, Ю.Н. Калинин. - М.: ФОРУМ: ИНФРА-М, 2020. -368 с.</w:t>
      </w:r>
    </w:p>
    <w:p w:rsidR="00E26A74" w:rsidRPr="00093DF0" w:rsidRDefault="00E26A74" w:rsidP="00093DF0">
      <w:pPr>
        <w:numPr>
          <w:ilvl w:val="0"/>
          <w:numId w:val="1"/>
        </w:numPr>
        <w:tabs>
          <w:tab w:val="left" w:pos="284"/>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right="-284"/>
        <w:contextualSpacing/>
        <w:jc w:val="both"/>
        <w:rPr>
          <w:rFonts w:ascii="Times New Roman" w:eastAsiaTheme="minorEastAsia" w:hAnsi="Times New Roman"/>
          <w:bCs/>
          <w:sz w:val="24"/>
          <w:szCs w:val="24"/>
        </w:rPr>
      </w:pPr>
      <w:r w:rsidRPr="00093DF0">
        <w:rPr>
          <w:rFonts w:ascii="Times New Roman" w:eastAsiaTheme="minorEastAsia" w:hAnsi="Times New Roman"/>
          <w:bCs/>
          <w:sz w:val="24"/>
          <w:szCs w:val="24"/>
        </w:rPr>
        <w:t>Синдеев Ю.Г. Электротехника с основами электроники: учебное пособие/ Синдеев Ю.Г. - М.: Феникс, 2020, Серия: Начальное профессиональное образование.</w:t>
      </w:r>
    </w:p>
    <w:p w:rsidR="000358CB" w:rsidRPr="00093DF0" w:rsidRDefault="00E26A74" w:rsidP="00093DF0">
      <w:pPr>
        <w:numPr>
          <w:ilvl w:val="0"/>
          <w:numId w:val="1"/>
        </w:numPr>
        <w:tabs>
          <w:tab w:val="left" w:pos="284"/>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right="-284"/>
        <w:contextualSpacing/>
        <w:jc w:val="both"/>
        <w:rPr>
          <w:rFonts w:ascii="Times New Roman" w:eastAsiaTheme="minorEastAsia" w:hAnsi="Times New Roman"/>
          <w:bCs/>
          <w:sz w:val="24"/>
          <w:szCs w:val="24"/>
        </w:rPr>
      </w:pPr>
      <w:r w:rsidRPr="00093DF0">
        <w:rPr>
          <w:rFonts w:ascii="Times New Roman" w:eastAsiaTheme="minorEastAsia" w:hAnsi="Times New Roman"/>
          <w:bCs/>
          <w:sz w:val="24"/>
          <w:szCs w:val="24"/>
        </w:rPr>
        <w:t>Гальперин М.В. Электротехника и электроника: учебник/ Гальперин М.В. -  М.: ИНФРА – М: Форум, 2020, 480 с.</w:t>
      </w:r>
    </w:p>
    <w:p w:rsidR="000358CB" w:rsidRPr="00093DF0" w:rsidRDefault="000358CB" w:rsidP="00093DF0">
      <w:pPr>
        <w:tabs>
          <w:tab w:val="left" w:pos="284"/>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284"/>
        <w:contextualSpacing/>
        <w:jc w:val="both"/>
        <w:rPr>
          <w:rFonts w:ascii="Times New Roman" w:eastAsiaTheme="minorEastAsia" w:hAnsi="Times New Roman"/>
          <w:bCs/>
          <w:sz w:val="24"/>
          <w:szCs w:val="24"/>
        </w:rPr>
      </w:pPr>
    </w:p>
    <w:p w:rsidR="000358CB" w:rsidRPr="00093DF0" w:rsidRDefault="000358CB" w:rsidP="00093DF0">
      <w:pPr>
        <w:tabs>
          <w:tab w:val="left" w:pos="284"/>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284"/>
        <w:contextualSpacing/>
        <w:jc w:val="both"/>
        <w:rPr>
          <w:rFonts w:ascii="Times New Roman" w:eastAsiaTheme="minorEastAsia" w:hAnsi="Times New Roman"/>
          <w:bCs/>
          <w:sz w:val="24"/>
          <w:szCs w:val="24"/>
        </w:rPr>
      </w:pPr>
    </w:p>
    <w:p w:rsidR="00E26A74" w:rsidRPr="00093DF0" w:rsidRDefault="000358CB" w:rsidP="00093DF0">
      <w:pPr>
        <w:tabs>
          <w:tab w:val="left" w:pos="284"/>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284"/>
        <w:contextualSpacing/>
        <w:jc w:val="both"/>
        <w:rPr>
          <w:rFonts w:ascii="Times New Roman" w:eastAsiaTheme="minorEastAsia" w:hAnsi="Times New Roman"/>
          <w:bCs/>
          <w:sz w:val="24"/>
          <w:szCs w:val="24"/>
        </w:rPr>
      </w:pPr>
      <w:r w:rsidRPr="00093DF0">
        <w:rPr>
          <w:rFonts w:ascii="Times New Roman" w:hAnsi="Times New Roman"/>
          <w:b/>
          <w:bCs/>
          <w:sz w:val="24"/>
          <w:szCs w:val="24"/>
        </w:rPr>
        <w:t>4. КОНТРОЛЬ И ОЦЕНКА РЕЗУЛЬТАТОВ ОСВОЕНИЯ  УЧЕБНОЙ ДИСЦИПЛИНЫ</w:t>
      </w:r>
    </w:p>
    <w:p w:rsidR="00E26A74" w:rsidRPr="00093DF0" w:rsidRDefault="00E26A74" w:rsidP="00093DF0">
      <w:pPr>
        <w:suppressAutoHyphens/>
        <w:spacing w:after="0"/>
        <w:rPr>
          <w:rFonts w:ascii="Times New Roman" w:hAnsi="Times New Roman"/>
          <w:b/>
          <w:bCs/>
          <w:sz w:val="24"/>
          <w:szCs w:val="24"/>
        </w:rPr>
      </w:pPr>
    </w:p>
    <w:tbl>
      <w:tblPr>
        <w:tblStyle w:val="afffff8"/>
        <w:tblW w:w="0" w:type="auto"/>
        <w:tblLook w:val="04A0"/>
      </w:tblPr>
      <w:tblGrid>
        <w:gridCol w:w="3020"/>
        <w:gridCol w:w="4007"/>
        <w:gridCol w:w="2544"/>
      </w:tblGrid>
      <w:tr w:rsidR="00D706CD" w:rsidRPr="00093DF0" w:rsidTr="000358CB">
        <w:tc>
          <w:tcPr>
            <w:tcW w:w="3020" w:type="dxa"/>
          </w:tcPr>
          <w:p w:rsidR="00D706CD" w:rsidRPr="00093DF0" w:rsidRDefault="00D706CD" w:rsidP="00093DF0">
            <w:pPr>
              <w:spacing w:after="0"/>
              <w:jc w:val="center"/>
              <w:rPr>
                <w:rFonts w:ascii="Times New Roman" w:hAnsi="Times New Roman"/>
                <w:b/>
                <w:bCs/>
                <w:iCs/>
                <w:sz w:val="24"/>
                <w:szCs w:val="24"/>
              </w:rPr>
            </w:pPr>
            <w:r w:rsidRPr="00093DF0">
              <w:rPr>
                <w:rFonts w:ascii="Times New Roman" w:hAnsi="Times New Roman"/>
                <w:b/>
                <w:bCs/>
                <w:iCs/>
                <w:sz w:val="24"/>
                <w:szCs w:val="24"/>
              </w:rPr>
              <w:t>Результаты обучения</w:t>
            </w:r>
          </w:p>
        </w:tc>
        <w:tc>
          <w:tcPr>
            <w:tcW w:w="4007" w:type="dxa"/>
          </w:tcPr>
          <w:p w:rsidR="00D706CD" w:rsidRPr="00093DF0" w:rsidRDefault="00D706CD" w:rsidP="00093DF0">
            <w:pPr>
              <w:spacing w:after="0"/>
              <w:jc w:val="center"/>
              <w:rPr>
                <w:rFonts w:ascii="Times New Roman" w:hAnsi="Times New Roman"/>
                <w:b/>
                <w:bCs/>
                <w:iCs/>
                <w:sz w:val="24"/>
                <w:szCs w:val="24"/>
              </w:rPr>
            </w:pPr>
            <w:r w:rsidRPr="00093DF0">
              <w:rPr>
                <w:rFonts w:ascii="Times New Roman" w:hAnsi="Times New Roman"/>
                <w:b/>
                <w:bCs/>
                <w:iCs/>
                <w:sz w:val="24"/>
                <w:szCs w:val="24"/>
              </w:rPr>
              <w:t>Критерии оценки</w:t>
            </w:r>
          </w:p>
        </w:tc>
        <w:tc>
          <w:tcPr>
            <w:tcW w:w="2544" w:type="dxa"/>
          </w:tcPr>
          <w:p w:rsidR="00D706CD" w:rsidRPr="00093DF0" w:rsidRDefault="00D706CD" w:rsidP="00093DF0">
            <w:pPr>
              <w:spacing w:after="0"/>
              <w:jc w:val="center"/>
              <w:rPr>
                <w:rFonts w:ascii="Times New Roman" w:hAnsi="Times New Roman"/>
                <w:b/>
                <w:bCs/>
                <w:iCs/>
                <w:sz w:val="24"/>
                <w:szCs w:val="24"/>
              </w:rPr>
            </w:pPr>
            <w:r w:rsidRPr="00093DF0">
              <w:rPr>
                <w:rFonts w:ascii="Times New Roman" w:hAnsi="Times New Roman"/>
                <w:b/>
                <w:bCs/>
                <w:sz w:val="24"/>
                <w:szCs w:val="24"/>
              </w:rPr>
              <w:t>Формы и методы оценки</w:t>
            </w:r>
          </w:p>
        </w:tc>
      </w:tr>
      <w:tr w:rsidR="000358CB" w:rsidRPr="00093DF0" w:rsidTr="000358CB">
        <w:tc>
          <w:tcPr>
            <w:tcW w:w="3020" w:type="dxa"/>
          </w:tcPr>
          <w:p w:rsidR="000358CB" w:rsidRPr="00093DF0" w:rsidRDefault="000358CB" w:rsidP="00093DF0">
            <w:pPr>
              <w:spacing w:after="0"/>
              <w:rPr>
                <w:rFonts w:ascii="Times New Roman" w:hAnsi="Times New Roman"/>
                <w:b/>
                <w:sz w:val="24"/>
                <w:szCs w:val="24"/>
                <w:u w:val="single"/>
              </w:rPr>
            </w:pPr>
            <w:r w:rsidRPr="00093DF0">
              <w:rPr>
                <w:rFonts w:ascii="Times New Roman" w:hAnsi="Times New Roman"/>
                <w:b/>
                <w:iCs/>
                <w:sz w:val="24"/>
                <w:szCs w:val="24"/>
                <w:u w:val="single"/>
              </w:rPr>
              <w:t>Знать:</w:t>
            </w:r>
          </w:p>
          <w:p w:rsidR="000358CB" w:rsidRPr="00093DF0" w:rsidRDefault="000358CB" w:rsidP="00093DF0">
            <w:pPr>
              <w:pStyle w:val="a7"/>
              <w:numPr>
                <w:ilvl w:val="0"/>
                <w:numId w:val="7"/>
              </w:numPr>
              <w:spacing w:after="0" w:line="276" w:lineRule="auto"/>
              <w:rPr>
                <w:i/>
                <w:iCs/>
              </w:rPr>
            </w:pPr>
            <w:r w:rsidRPr="00093DF0">
              <w:t>методы преобразования электрической энергии;</w:t>
            </w:r>
          </w:p>
          <w:p w:rsidR="000358CB" w:rsidRPr="00093DF0" w:rsidRDefault="000358CB" w:rsidP="00093DF0">
            <w:pPr>
              <w:pStyle w:val="a7"/>
              <w:spacing w:after="0" w:line="276" w:lineRule="auto"/>
              <w:ind w:left="360"/>
              <w:rPr>
                <w:i/>
                <w:iCs/>
              </w:rPr>
            </w:pPr>
          </w:p>
          <w:p w:rsidR="000358CB" w:rsidRPr="00093DF0" w:rsidRDefault="000358CB" w:rsidP="00093DF0">
            <w:pPr>
              <w:pStyle w:val="a7"/>
              <w:spacing w:after="0" w:line="276" w:lineRule="auto"/>
              <w:ind w:left="360"/>
              <w:rPr>
                <w:i/>
                <w:iCs/>
              </w:rPr>
            </w:pPr>
          </w:p>
          <w:p w:rsidR="000358CB" w:rsidRPr="00093DF0" w:rsidRDefault="000358CB" w:rsidP="00093DF0">
            <w:pPr>
              <w:pStyle w:val="a7"/>
              <w:spacing w:after="0" w:line="276" w:lineRule="auto"/>
              <w:ind w:left="360"/>
              <w:rPr>
                <w:i/>
                <w:iCs/>
              </w:rPr>
            </w:pPr>
          </w:p>
          <w:p w:rsidR="000358CB" w:rsidRPr="00093DF0" w:rsidRDefault="000358CB" w:rsidP="00093DF0">
            <w:pPr>
              <w:pStyle w:val="a7"/>
              <w:spacing w:after="0" w:line="276" w:lineRule="auto"/>
              <w:ind w:left="360"/>
              <w:rPr>
                <w:i/>
                <w:iCs/>
              </w:rPr>
            </w:pPr>
          </w:p>
          <w:p w:rsidR="000358CB" w:rsidRPr="00093DF0" w:rsidRDefault="000358CB" w:rsidP="00093DF0">
            <w:pPr>
              <w:pStyle w:val="a7"/>
              <w:spacing w:after="0" w:line="276" w:lineRule="auto"/>
              <w:ind w:left="360"/>
              <w:rPr>
                <w:i/>
                <w:iCs/>
              </w:rPr>
            </w:pPr>
          </w:p>
          <w:p w:rsidR="000358CB" w:rsidRPr="00093DF0" w:rsidRDefault="000358CB" w:rsidP="00093DF0">
            <w:pPr>
              <w:pStyle w:val="a7"/>
              <w:numPr>
                <w:ilvl w:val="0"/>
                <w:numId w:val="7"/>
              </w:numPr>
              <w:spacing w:after="0" w:line="276" w:lineRule="auto"/>
              <w:rPr>
                <w:i/>
                <w:iCs/>
              </w:rPr>
            </w:pPr>
            <w:r w:rsidRPr="00093DF0">
              <w:t>сущность физических процессов, происходящих в электрических и магнитных цепях;</w:t>
            </w:r>
          </w:p>
          <w:p w:rsidR="000358CB" w:rsidRPr="00093DF0" w:rsidRDefault="000358CB" w:rsidP="00093DF0">
            <w:pPr>
              <w:pStyle w:val="a7"/>
              <w:spacing w:after="0" w:line="276" w:lineRule="auto"/>
              <w:ind w:left="360"/>
              <w:rPr>
                <w:i/>
                <w:iCs/>
              </w:rPr>
            </w:pPr>
          </w:p>
          <w:p w:rsidR="000358CB" w:rsidRPr="00093DF0" w:rsidRDefault="000358CB" w:rsidP="00093DF0">
            <w:pPr>
              <w:pStyle w:val="a7"/>
              <w:spacing w:after="0" w:line="276" w:lineRule="auto"/>
              <w:ind w:left="360"/>
              <w:rPr>
                <w:i/>
                <w:iCs/>
              </w:rPr>
            </w:pPr>
          </w:p>
          <w:p w:rsidR="000358CB" w:rsidRPr="00093DF0" w:rsidRDefault="000358CB" w:rsidP="00093DF0">
            <w:pPr>
              <w:pStyle w:val="a7"/>
              <w:numPr>
                <w:ilvl w:val="0"/>
                <w:numId w:val="7"/>
              </w:numPr>
              <w:spacing w:after="0" w:line="276" w:lineRule="auto"/>
              <w:rPr>
                <w:i/>
                <w:iCs/>
              </w:rPr>
            </w:pPr>
            <w:r w:rsidRPr="00093DF0">
              <w:t>порядок расчета их параметров</w:t>
            </w:r>
          </w:p>
        </w:tc>
        <w:tc>
          <w:tcPr>
            <w:tcW w:w="4007" w:type="dxa"/>
          </w:tcPr>
          <w:p w:rsidR="000358CB" w:rsidRPr="00093DF0" w:rsidRDefault="000358CB" w:rsidP="00093DF0">
            <w:pPr>
              <w:tabs>
                <w:tab w:val="left" w:pos="0"/>
                <w:tab w:val="left" w:pos="284"/>
              </w:tabs>
              <w:spacing w:after="0"/>
              <w:rPr>
                <w:rFonts w:ascii="Times New Roman" w:hAnsi="Times New Roman"/>
                <w:sz w:val="24"/>
                <w:szCs w:val="24"/>
              </w:rPr>
            </w:pPr>
            <w:r w:rsidRPr="00093DF0">
              <w:rPr>
                <w:rFonts w:ascii="Times New Roman" w:hAnsi="Times New Roman"/>
                <w:sz w:val="24"/>
                <w:szCs w:val="24"/>
              </w:rPr>
              <w:t xml:space="preserve">- формулирует законы электрических цепей постоянного и переменного тока, магнитных цепей; </w:t>
            </w:r>
          </w:p>
          <w:p w:rsidR="000358CB" w:rsidRPr="00093DF0" w:rsidRDefault="000358CB" w:rsidP="00093DF0">
            <w:pPr>
              <w:tabs>
                <w:tab w:val="left" w:pos="0"/>
                <w:tab w:val="left" w:pos="284"/>
              </w:tabs>
              <w:spacing w:after="0"/>
              <w:rPr>
                <w:rFonts w:ascii="Times New Roman" w:hAnsi="Times New Roman"/>
                <w:sz w:val="24"/>
                <w:szCs w:val="24"/>
              </w:rPr>
            </w:pPr>
            <w:r w:rsidRPr="00093DF0">
              <w:rPr>
                <w:rFonts w:ascii="Times New Roman" w:hAnsi="Times New Roman"/>
                <w:sz w:val="24"/>
                <w:szCs w:val="24"/>
              </w:rPr>
              <w:t xml:space="preserve">- описывает основы электронной теории строения вещества; </w:t>
            </w:r>
          </w:p>
          <w:p w:rsidR="000358CB" w:rsidRPr="00093DF0" w:rsidRDefault="000358CB" w:rsidP="00093DF0">
            <w:pPr>
              <w:tabs>
                <w:tab w:val="left" w:pos="0"/>
                <w:tab w:val="left" w:pos="284"/>
              </w:tabs>
              <w:spacing w:after="0"/>
              <w:rPr>
                <w:rFonts w:ascii="Times New Roman" w:hAnsi="Times New Roman"/>
                <w:sz w:val="24"/>
                <w:szCs w:val="24"/>
              </w:rPr>
            </w:pPr>
            <w:r w:rsidRPr="00093DF0">
              <w:rPr>
                <w:rFonts w:ascii="Times New Roman" w:hAnsi="Times New Roman"/>
                <w:sz w:val="24"/>
                <w:szCs w:val="24"/>
              </w:rPr>
              <w:t xml:space="preserve">- приводит классификацию и поясняет магнитные свойства различных материалов, указывает их применение; </w:t>
            </w:r>
          </w:p>
          <w:p w:rsidR="000358CB" w:rsidRPr="00093DF0" w:rsidRDefault="000358CB" w:rsidP="00093DF0">
            <w:pPr>
              <w:tabs>
                <w:tab w:val="left" w:pos="0"/>
                <w:tab w:val="left" w:pos="284"/>
              </w:tabs>
              <w:spacing w:after="0"/>
              <w:rPr>
                <w:rFonts w:ascii="Times New Roman" w:hAnsi="Times New Roman"/>
                <w:sz w:val="24"/>
                <w:szCs w:val="24"/>
              </w:rPr>
            </w:pPr>
          </w:p>
          <w:p w:rsidR="000358CB" w:rsidRPr="00093DF0" w:rsidRDefault="000358CB" w:rsidP="00093DF0">
            <w:pPr>
              <w:tabs>
                <w:tab w:val="left" w:pos="0"/>
                <w:tab w:val="left" w:pos="284"/>
              </w:tabs>
              <w:spacing w:after="0"/>
              <w:rPr>
                <w:rFonts w:ascii="Times New Roman" w:hAnsi="Times New Roman"/>
                <w:sz w:val="24"/>
                <w:szCs w:val="24"/>
              </w:rPr>
            </w:pPr>
            <w:r w:rsidRPr="00093DF0">
              <w:rPr>
                <w:rFonts w:ascii="Times New Roman" w:hAnsi="Times New Roman"/>
                <w:sz w:val="24"/>
                <w:szCs w:val="24"/>
              </w:rPr>
              <w:t>- излагает теоретические положения работы электрических и магнитных цепей; параметры, характеризующие магнитное поле, элементы магнитных цепей, области применения магнитных полей в промышленности и технике.</w:t>
            </w:r>
          </w:p>
          <w:p w:rsidR="000358CB" w:rsidRPr="00093DF0" w:rsidRDefault="000358CB" w:rsidP="00093DF0">
            <w:pPr>
              <w:tabs>
                <w:tab w:val="left" w:pos="0"/>
                <w:tab w:val="left" w:pos="284"/>
              </w:tabs>
              <w:spacing w:after="0"/>
              <w:rPr>
                <w:rFonts w:ascii="Times New Roman" w:hAnsi="Times New Roman"/>
                <w:sz w:val="24"/>
                <w:szCs w:val="24"/>
              </w:rPr>
            </w:pPr>
          </w:p>
          <w:p w:rsidR="000358CB" w:rsidRPr="00093DF0" w:rsidRDefault="000358CB" w:rsidP="00093DF0">
            <w:pPr>
              <w:tabs>
                <w:tab w:val="left" w:pos="0"/>
                <w:tab w:val="left" w:pos="284"/>
              </w:tabs>
              <w:spacing w:after="0"/>
              <w:rPr>
                <w:rFonts w:ascii="Times New Roman" w:hAnsi="Times New Roman"/>
                <w:sz w:val="24"/>
                <w:szCs w:val="24"/>
              </w:rPr>
            </w:pPr>
            <w:r w:rsidRPr="00093DF0">
              <w:rPr>
                <w:rFonts w:ascii="Times New Roman" w:hAnsi="Times New Roman"/>
                <w:sz w:val="24"/>
                <w:szCs w:val="24"/>
              </w:rPr>
              <w:t xml:space="preserve">- определяет электрические параметры простых электрических цепей; </w:t>
            </w:r>
          </w:p>
          <w:p w:rsidR="000358CB" w:rsidRPr="00093DF0" w:rsidRDefault="000358CB" w:rsidP="00093DF0">
            <w:pPr>
              <w:tabs>
                <w:tab w:val="left" w:pos="0"/>
                <w:tab w:val="left" w:pos="284"/>
              </w:tabs>
              <w:spacing w:after="0"/>
              <w:rPr>
                <w:rFonts w:ascii="Times New Roman" w:hAnsi="Times New Roman"/>
                <w:sz w:val="24"/>
                <w:szCs w:val="24"/>
              </w:rPr>
            </w:pPr>
            <w:r w:rsidRPr="00093DF0">
              <w:rPr>
                <w:rFonts w:ascii="Times New Roman" w:hAnsi="Times New Roman"/>
                <w:sz w:val="24"/>
                <w:szCs w:val="24"/>
              </w:rPr>
              <w:t>- выполняет расчет практических задач с применением расчетных формул; выполняет задания по заданному алгоритму.</w:t>
            </w:r>
          </w:p>
        </w:tc>
        <w:tc>
          <w:tcPr>
            <w:tcW w:w="2544" w:type="dxa"/>
          </w:tcPr>
          <w:p w:rsidR="000358CB" w:rsidRPr="00093DF0" w:rsidRDefault="000358CB" w:rsidP="00093DF0">
            <w:pPr>
              <w:spacing w:after="0"/>
              <w:rPr>
                <w:rFonts w:ascii="Times New Roman" w:hAnsi="Times New Roman"/>
                <w:bCs/>
                <w:sz w:val="24"/>
                <w:szCs w:val="24"/>
              </w:rPr>
            </w:pPr>
          </w:p>
          <w:p w:rsidR="000358CB" w:rsidRPr="00093DF0" w:rsidRDefault="000358CB" w:rsidP="00093DF0">
            <w:pPr>
              <w:spacing w:after="0"/>
              <w:rPr>
                <w:rFonts w:ascii="Times New Roman" w:hAnsi="Times New Roman"/>
                <w:bCs/>
                <w:sz w:val="24"/>
                <w:szCs w:val="24"/>
              </w:rPr>
            </w:pPr>
          </w:p>
          <w:p w:rsidR="000358CB" w:rsidRPr="00093DF0" w:rsidRDefault="000358CB" w:rsidP="00093DF0">
            <w:pPr>
              <w:spacing w:after="0"/>
              <w:rPr>
                <w:rFonts w:ascii="Times New Roman" w:hAnsi="Times New Roman"/>
                <w:bCs/>
                <w:sz w:val="24"/>
                <w:szCs w:val="24"/>
              </w:rPr>
            </w:pPr>
          </w:p>
          <w:p w:rsidR="000358CB" w:rsidRPr="00093DF0" w:rsidRDefault="000358CB" w:rsidP="00093DF0">
            <w:pPr>
              <w:spacing w:after="0"/>
              <w:rPr>
                <w:rFonts w:ascii="Times New Roman" w:hAnsi="Times New Roman"/>
                <w:bCs/>
                <w:sz w:val="24"/>
                <w:szCs w:val="24"/>
              </w:rPr>
            </w:pPr>
          </w:p>
          <w:p w:rsidR="000358CB" w:rsidRPr="00093DF0" w:rsidRDefault="000358CB" w:rsidP="00093DF0">
            <w:pPr>
              <w:spacing w:after="0"/>
              <w:rPr>
                <w:rFonts w:ascii="Times New Roman" w:hAnsi="Times New Roman"/>
                <w:bCs/>
                <w:sz w:val="24"/>
                <w:szCs w:val="24"/>
              </w:rPr>
            </w:pPr>
          </w:p>
          <w:p w:rsidR="003F5168" w:rsidRDefault="000358CB" w:rsidP="00093DF0">
            <w:pPr>
              <w:spacing w:after="0"/>
              <w:rPr>
                <w:rFonts w:ascii="Times New Roman" w:hAnsi="Times New Roman"/>
                <w:bCs/>
                <w:sz w:val="24"/>
                <w:szCs w:val="24"/>
              </w:rPr>
            </w:pPr>
            <w:r w:rsidRPr="00093DF0">
              <w:rPr>
                <w:rFonts w:ascii="Times New Roman" w:hAnsi="Times New Roman"/>
                <w:bCs/>
                <w:sz w:val="24"/>
                <w:szCs w:val="24"/>
              </w:rPr>
              <w:t>Устный опрос. Тестирование. Текущий контроль в форме ответов на контрольные вопросы.</w:t>
            </w:r>
          </w:p>
          <w:p w:rsidR="000358CB" w:rsidRPr="00093DF0" w:rsidRDefault="003F5168" w:rsidP="00093DF0">
            <w:pPr>
              <w:spacing w:after="0"/>
              <w:rPr>
                <w:rFonts w:ascii="Times New Roman" w:hAnsi="Times New Roman"/>
                <w:i/>
                <w:iCs/>
                <w:sz w:val="24"/>
                <w:szCs w:val="24"/>
              </w:rPr>
            </w:pPr>
            <w:r w:rsidRPr="003F5168">
              <w:rPr>
                <w:rFonts w:ascii="Times New Roman" w:hAnsi="Times New Roman"/>
                <w:bCs/>
                <w:sz w:val="24"/>
                <w:szCs w:val="24"/>
              </w:rPr>
              <w:t>Контрольная работа</w:t>
            </w:r>
            <w:r w:rsidRPr="002E52FE">
              <w:rPr>
                <w:bCs/>
                <w:sz w:val="24"/>
                <w:szCs w:val="24"/>
              </w:rPr>
              <w:t xml:space="preserve">. </w:t>
            </w:r>
            <w:r w:rsidR="000358CB" w:rsidRPr="00093DF0">
              <w:rPr>
                <w:rFonts w:ascii="Times New Roman" w:hAnsi="Times New Roman"/>
                <w:bCs/>
                <w:sz w:val="24"/>
                <w:szCs w:val="24"/>
              </w:rPr>
              <w:t>Дифференцированный зачет.</w:t>
            </w:r>
          </w:p>
        </w:tc>
      </w:tr>
      <w:tr w:rsidR="000358CB" w:rsidRPr="00093DF0" w:rsidTr="000358CB">
        <w:tc>
          <w:tcPr>
            <w:tcW w:w="3020" w:type="dxa"/>
          </w:tcPr>
          <w:p w:rsidR="000358CB" w:rsidRPr="00093DF0" w:rsidRDefault="000358CB" w:rsidP="00093DF0">
            <w:pPr>
              <w:tabs>
                <w:tab w:val="left" w:pos="357"/>
              </w:tabs>
              <w:suppressAutoHyphens/>
              <w:spacing w:after="0"/>
              <w:rPr>
                <w:rFonts w:ascii="Times New Roman" w:hAnsi="Times New Roman"/>
                <w:b/>
                <w:sz w:val="24"/>
                <w:szCs w:val="24"/>
                <w:u w:val="single"/>
              </w:rPr>
            </w:pPr>
            <w:r w:rsidRPr="00093DF0">
              <w:rPr>
                <w:rFonts w:ascii="Times New Roman" w:hAnsi="Times New Roman"/>
                <w:b/>
                <w:sz w:val="24"/>
                <w:szCs w:val="24"/>
                <w:u w:val="single"/>
              </w:rPr>
              <w:t>Уметь:</w:t>
            </w:r>
          </w:p>
          <w:p w:rsidR="000358CB" w:rsidRPr="00093DF0" w:rsidRDefault="000358CB" w:rsidP="00093DF0">
            <w:pPr>
              <w:tabs>
                <w:tab w:val="left" w:pos="357"/>
              </w:tabs>
              <w:suppressAutoHyphens/>
              <w:spacing w:after="0"/>
              <w:rPr>
                <w:rFonts w:ascii="Times New Roman" w:hAnsi="Times New Roman"/>
                <w:sz w:val="24"/>
                <w:szCs w:val="24"/>
              </w:rPr>
            </w:pPr>
            <w:r w:rsidRPr="00093DF0">
              <w:rPr>
                <w:rFonts w:ascii="Times New Roman" w:hAnsi="Times New Roman"/>
                <w:sz w:val="24"/>
                <w:szCs w:val="24"/>
              </w:rPr>
              <w:t xml:space="preserve">- производить расчет параметров </w:t>
            </w:r>
            <w:r w:rsidRPr="00093DF0">
              <w:rPr>
                <w:rFonts w:ascii="Times New Roman" w:hAnsi="Times New Roman"/>
                <w:sz w:val="24"/>
                <w:szCs w:val="24"/>
              </w:rPr>
              <w:br/>
              <w:t>и электрических цепей;</w:t>
            </w:r>
          </w:p>
          <w:p w:rsidR="000358CB" w:rsidRPr="00093DF0" w:rsidRDefault="000358CB" w:rsidP="00093DF0">
            <w:pPr>
              <w:tabs>
                <w:tab w:val="left" w:pos="357"/>
              </w:tabs>
              <w:suppressAutoHyphens/>
              <w:spacing w:after="0"/>
              <w:rPr>
                <w:rFonts w:ascii="Times New Roman" w:hAnsi="Times New Roman"/>
                <w:i/>
                <w:iCs/>
                <w:sz w:val="24"/>
                <w:szCs w:val="24"/>
              </w:rPr>
            </w:pPr>
          </w:p>
          <w:p w:rsidR="000358CB" w:rsidRPr="00093DF0" w:rsidRDefault="000358CB" w:rsidP="00093DF0">
            <w:pPr>
              <w:tabs>
                <w:tab w:val="left" w:pos="357"/>
              </w:tabs>
              <w:suppressAutoHyphens/>
              <w:spacing w:after="0"/>
              <w:rPr>
                <w:rFonts w:ascii="Times New Roman" w:hAnsi="Times New Roman"/>
                <w:i/>
                <w:iCs/>
                <w:sz w:val="24"/>
                <w:szCs w:val="24"/>
              </w:rPr>
            </w:pPr>
          </w:p>
          <w:p w:rsidR="000358CB" w:rsidRPr="00093DF0" w:rsidRDefault="000358CB" w:rsidP="00093DF0">
            <w:pPr>
              <w:tabs>
                <w:tab w:val="left" w:pos="357"/>
              </w:tabs>
              <w:suppressAutoHyphens/>
              <w:spacing w:after="0"/>
              <w:rPr>
                <w:rFonts w:ascii="Times New Roman" w:hAnsi="Times New Roman"/>
                <w:i/>
                <w:iCs/>
                <w:sz w:val="24"/>
                <w:szCs w:val="24"/>
              </w:rPr>
            </w:pPr>
          </w:p>
          <w:p w:rsidR="000358CB" w:rsidRPr="00093DF0" w:rsidRDefault="000358CB" w:rsidP="00093DF0">
            <w:pPr>
              <w:tabs>
                <w:tab w:val="left" w:pos="357"/>
              </w:tabs>
              <w:suppressAutoHyphens/>
              <w:spacing w:after="0"/>
              <w:rPr>
                <w:rFonts w:ascii="Times New Roman" w:hAnsi="Times New Roman"/>
                <w:i/>
                <w:iCs/>
                <w:sz w:val="24"/>
                <w:szCs w:val="24"/>
              </w:rPr>
            </w:pPr>
          </w:p>
          <w:p w:rsidR="000358CB" w:rsidRPr="00093DF0" w:rsidRDefault="000358CB" w:rsidP="00093DF0">
            <w:pPr>
              <w:tabs>
                <w:tab w:val="left" w:pos="357"/>
              </w:tabs>
              <w:suppressAutoHyphens/>
              <w:spacing w:after="0"/>
              <w:rPr>
                <w:rFonts w:ascii="Times New Roman" w:hAnsi="Times New Roman"/>
                <w:i/>
                <w:iCs/>
                <w:sz w:val="24"/>
                <w:szCs w:val="24"/>
              </w:rPr>
            </w:pPr>
          </w:p>
          <w:p w:rsidR="000358CB" w:rsidRPr="00093DF0" w:rsidRDefault="000358CB" w:rsidP="00093DF0">
            <w:pPr>
              <w:tabs>
                <w:tab w:val="left" w:pos="357"/>
              </w:tabs>
              <w:suppressAutoHyphens/>
              <w:spacing w:after="0"/>
              <w:rPr>
                <w:rFonts w:ascii="Times New Roman" w:hAnsi="Times New Roman"/>
                <w:i/>
                <w:iCs/>
                <w:sz w:val="24"/>
                <w:szCs w:val="24"/>
              </w:rPr>
            </w:pPr>
          </w:p>
          <w:p w:rsidR="000358CB" w:rsidRPr="00093DF0" w:rsidRDefault="000358CB" w:rsidP="00093DF0">
            <w:pPr>
              <w:tabs>
                <w:tab w:val="left" w:pos="922"/>
              </w:tabs>
              <w:suppressAutoHyphens/>
              <w:spacing w:after="0"/>
              <w:rPr>
                <w:rFonts w:ascii="Times New Roman" w:hAnsi="Times New Roman"/>
                <w:i/>
                <w:iCs/>
                <w:sz w:val="24"/>
                <w:szCs w:val="24"/>
              </w:rPr>
            </w:pPr>
            <w:r w:rsidRPr="00093DF0">
              <w:rPr>
                <w:rFonts w:ascii="Times New Roman" w:hAnsi="Times New Roman"/>
                <w:i/>
                <w:iCs/>
                <w:sz w:val="24"/>
                <w:szCs w:val="24"/>
              </w:rPr>
              <w:tab/>
            </w:r>
          </w:p>
          <w:p w:rsidR="000358CB" w:rsidRPr="00093DF0" w:rsidRDefault="000358CB" w:rsidP="00093DF0">
            <w:pPr>
              <w:tabs>
                <w:tab w:val="left" w:pos="922"/>
              </w:tabs>
              <w:suppressAutoHyphens/>
              <w:spacing w:after="0"/>
              <w:rPr>
                <w:rFonts w:ascii="Times New Roman" w:hAnsi="Times New Roman"/>
                <w:i/>
                <w:iCs/>
                <w:sz w:val="24"/>
                <w:szCs w:val="24"/>
              </w:rPr>
            </w:pPr>
          </w:p>
          <w:p w:rsidR="00CA737B" w:rsidRPr="00093DF0" w:rsidRDefault="00CA737B" w:rsidP="00093DF0">
            <w:pPr>
              <w:tabs>
                <w:tab w:val="left" w:pos="922"/>
              </w:tabs>
              <w:suppressAutoHyphens/>
              <w:spacing w:after="0"/>
              <w:rPr>
                <w:rFonts w:ascii="Times New Roman" w:hAnsi="Times New Roman"/>
                <w:i/>
                <w:iCs/>
                <w:sz w:val="24"/>
                <w:szCs w:val="24"/>
              </w:rPr>
            </w:pPr>
          </w:p>
          <w:p w:rsidR="000358CB" w:rsidRPr="00093DF0" w:rsidRDefault="000358CB" w:rsidP="00093DF0">
            <w:pPr>
              <w:tabs>
                <w:tab w:val="left" w:pos="357"/>
              </w:tabs>
              <w:suppressAutoHyphens/>
              <w:spacing w:after="0"/>
              <w:rPr>
                <w:rFonts w:ascii="Times New Roman" w:hAnsi="Times New Roman"/>
                <w:i/>
                <w:iCs/>
                <w:sz w:val="24"/>
                <w:szCs w:val="24"/>
              </w:rPr>
            </w:pPr>
            <w:r w:rsidRPr="00093DF0">
              <w:rPr>
                <w:rFonts w:ascii="Times New Roman" w:hAnsi="Times New Roman"/>
                <w:sz w:val="24"/>
                <w:szCs w:val="24"/>
              </w:rPr>
              <w:t>- собирать электрические схемы  и проверять их работу.</w:t>
            </w:r>
          </w:p>
        </w:tc>
        <w:tc>
          <w:tcPr>
            <w:tcW w:w="4007" w:type="dxa"/>
          </w:tcPr>
          <w:p w:rsidR="000358CB" w:rsidRPr="00093DF0" w:rsidRDefault="000358CB" w:rsidP="00093DF0">
            <w:pPr>
              <w:tabs>
                <w:tab w:val="left" w:pos="318"/>
              </w:tabs>
              <w:spacing w:after="0"/>
              <w:rPr>
                <w:rFonts w:ascii="Times New Roman" w:hAnsi="Times New Roman"/>
                <w:sz w:val="24"/>
                <w:szCs w:val="24"/>
              </w:rPr>
            </w:pPr>
            <w:r w:rsidRPr="00093DF0">
              <w:rPr>
                <w:rFonts w:ascii="Times New Roman" w:hAnsi="Times New Roman"/>
                <w:sz w:val="24"/>
                <w:szCs w:val="24"/>
              </w:rPr>
              <w:t>- владеет методами расчета основных параметров (напряжения, тока, мощности, сопротивления) простых цепей постоянного и переменного тока; использует в расчете основные расчетные формулы, выполняет расчет индивидуальных заданий по темам дисциплины самостоятельно; владеет методами расчета параметров трансформатора, генератора, двигателей;</w:t>
            </w:r>
          </w:p>
          <w:p w:rsidR="00CA737B" w:rsidRPr="00093DF0" w:rsidRDefault="00CA737B" w:rsidP="00093DF0">
            <w:pPr>
              <w:tabs>
                <w:tab w:val="left" w:pos="318"/>
              </w:tabs>
              <w:spacing w:after="0"/>
              <w:rPr>
                <w:rFonts w:ascii="Times New Roman" w:hAnsi="Times New Roman"/>
                <w:i/>
                <w:iCs/>
                <w:sz w:val="24"/>
                <w:szCs w:val="24"/>
              </w:rPr>
            </w:pPr>
          </w:p>
          <w:p w:rsidR="000358CB" w:rsidRPr="00093DF0" w:rsidRDefault="000358CB" w:rsidP="00093DF0">
            <w:pPr>
              <w:tabs>
                <w:tab w:val="left" w:pos="307"/>
              </w:tabs>
              <w:spacing w:after="0"/>
              <w:rPr>
                <w:rFonts w:ascii="Times New Roman" w:hAnsi="Times New Roman"/>
                <w:i/>
                <w:iCs/>
                <w:sz w:val="24"/>
                <w:szCs w:val="24"/>
              </w:rPr>
            </w:pPr>
            <w:r w:rsidRPr="00093DF0">
              <w:rPr>
                <w:rFonts w:ascii="Times New Roman" w:hAnsi="Times New Roman"/>
                <w:sz w:val="24"/>
                <w:szCs w:val="24"/>
              </w:rPr>
              <w:t>- выполняет сборку электрических цепей постоянного и переменного тока согласно схеме; выполняет измерение тока, напряжения и мощности, сопротивления резистора; демонстрирует проверку целостности   цепи.</w:t>
            </w:r>
          </w:p>
        </w:tc>
        <w:tc>
          <w:tcPr>
            <w:tcW w:w="2544" w:type="dxa"/>
          </w:tcPr>
          <w:p w:rsidR="000358CB" w:rsidRPr="00093DF0" w:rsidRDefault="000358CB" w:rsidP="00093DF0">
            <w:pPr>
              <w:rPr>
                <w:rFonts w:ascii="Times New Roman" w:hAnsi="Times New Roman"/>
                <w:sz w:val="24"/>
                <w:szCs w:val="24"/>
              </w:rPr>
            </w:pPr>
            <w:r w:rsidRPr="00093DF0">
              <w:rPr>
                <w:rFonts w:ascii="Times New Roman" w:hAnsi="Times New Roman"/>
                <w:bCs/>
                <w:sz w:val="24"/>
                <w:szCs w:val="24"/>
                <w:shd w:val="clear" w:color="auto" w:fill="FFFFFF" w:themeFill="background1"/>
              </w:rPr>
              <w:t>Экспертная оценка результатов деятельности студентов при выполнении и защите практических и лабораторных работ, тестирования и итогового</w:t>
            </w:r>
            <w:r w:rsidRPr="00093DF0">
              <w:rPr>
                <w:rFonts w:ascii="Times New Roman" w:hAnsi="Times New Roman"/>
                <w:bCs/>
                <w:sz w:val="24"/>
                <w:szCs w:val="24"/>
              </w:rPr>
              <w:t xml:space="preserve"> зачёта</w:t>
            </w:r>
          </w:p>
          <w:p w:rsidR="000358CB" w:rsidRPr="00093DF0" w:rsidRDefault="000358CB" w:rsidP="00093DF0">
            <w:pPr>
              <w:suppressAutoHyphens/>
              <w:spacing w:after="0"/>
              <w:rPr>
                <w:rFonts w:ascii="Times New Roman" w:hAnsi="Times New Roman"/>
                <w:b/>
                <w:bCs/>
                <w:sz w:val="24"/>
                <w:szCs w:val="24"/>
              </w:rPr>
            </w:pPr>
          </w:p>
        </w:tc>
      </w:tr>
    </w:tbl>
    <w:p w:rsidR="00E26A74" w:rsidRPr="00093DF0" w:rsidRDefault="00E26A74" w:rsidP="00093DF0">
      <w:pPr>
        <w:suppressAutoHyphens/>
        <w:spacing w:after="0"/>
        <w:rPr>
          <w:rFonts w:ascii="Times New Roman" w:hAnsi="Times New Roman"/>
          <w:b/>
          <w:bCs/>
          <w:sz w:val="24"/>
          <w:szCs w:val="24"/>
        </w:rPr>
      </w:pPr>
    </w:p>
    <w:p w:rsidR="00E26A74" w:rsidRPr="00093DF0" w:rsidRDefault="00E26A74" w:rsidP="00093DF0">
      <w:pPr>
        <w:suppressAutoHyphens/>
        <w:spacing w:after="0"/>
        <w:rPr>
          <w:rFonts w:ascii="Times New Roman" w:hAnsi="Times New Roman"/>
          <w:b/>
          <w:bCs/>
          <w:sz w:val="24"/>
          <w:szCs w:val="24"/>
        </w:rPr>
      </w:pPr>
    </w:p>
    <w:p w:rsidR="00E26A74" w:rsidRPr="00093DF0" w:rsidRDefault="00E26A74" w:rsidP="00093DF0">
      <w:pPr>
        <w:suppressAutoHyphens/>
        <w:spacing w:after="0"/>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p w:rsidR="00E26A74" w:rsidRPr="004E3A10" w:rsidRDefault="00E26A74" w:rsidP="004E3A10">
      <w:pPr>
        <w:suppressAutoHyphens/>
        <w:spacing w:after="0" w:line="240" w:lineRule="auto"/>
        <w:rPr>
          <w:rFonts w:ascii="Times New Roman" w:hAnsi="Times New Roman"/>
          <w:b/>
          <w:bCs/>
          <w:sz w:val="24"/>
          <w:szCs w:val="24"/>
        </w:rPr>
      </w:pPr>
    </w:p>
    <w:sectPr w:rsidR="00E26A74" w:rsidRPr="004E3A10" w:rsidSect="00FB1E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23E" w:rsidRDefault="00B8523E" w:rsidP="005C2CBC">
      <w:pPr>
        <w:spacing w:after="0" w:line="240" w:lineRule="auto"/>
      </w:pPr>
      <w:r>
        <w:separator/>
      </w:r>
    </w:p>
  </w:endnote>
  <w:endnote w:type="continuationSeparator" w:id="1">
    <w:p w:rsidR="00B8523E" w:rsidRDefault="00B8523E" w:rsidP="005C2C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23E" w:rsidRDefault="00B8523E" w:rsidP="005C2CBC">
      <w:pPr>
        <w:spacing w:after="0" w:line="240" w:lineRule="auto"/>
      </w:pPr>
      <w:r>
        <w:separator/>
      </w:r>
    </w:p>
  </w:footnote>
  <w:footnote w:type="continuationSeparator" w:id="1">
    <w:p w:rsidR="00B8523E" w:rsidRDefault="00B8523E" w:rsidP="005C2C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4216252"/>
      <w:docPartObj>
        <w:docPartGallery w:val="Page Numbers (Top of Page)"/>
        <w:docPartUnique/>
      </w:docPartObj>
    </w:sdtPr>
    <w:sdtContent>
      <w:p w:rsidR="000358CB" w:rsidRDefault="007875A8">
        <w:pPr>
          <w:pStyle w:val="ae"/>
          <w:jc w:val="center"/>
        </w:pPr>
        <w:r w:rsidRPr="008237B9">
          <w:rPr>
            <w:b/>
          </w:rPr>
          <w:fldChar w:fldCharType="begin"/>
        </w:r>
        <w:r w:rsidR="000358CB" w:rsidRPr="008237B9">
          <w:rPr>
            <w:b/>
          </w:rPr>
          <w:instrText>PAGE   \* MERGEFORMAT</w:instrText>
        </w:r>
        <w:r w:rsidRPr="008237B9">
          <w:rPr>
            <w:b/>
          </w:rPr>
          <w:fldChar w:fldCharType="separate"/>
        </w:r>
        <w:r w:rsidR="00191698">
          <w:rPr>
            <w:b/>
            <w:noProof/>
          </w:rPr>
          <w:t>1</w:t>
        </w:r>
        <w:r w:rsidRPr="008237B9">
          <w:rPr>
            <w:b/>
          </w:rPr>
          <w:fldChar w:fldCharType="end"/>
        </w:r>
      </w:p>
    </w:sdtContent>
  </w:sdt>
  <w:p w:rsidR="000358CB" w:rsidRDefault="000358CB">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79F2"/>
    <w:multiLevelType w:val="hybridMultilevel"/>
    <w:tmpl w:val="179E5D2E"/>
    <w:lvl w:ilvl="0" w:tplc="0419000F">
      <w:start w:val="1"/>
      <w:numFmt w:val="decimal"/>
      <w:lvlText w:val="%1."/>
      <w:lvlJc w:val="left"/>
      <w:pPr>
        <w:ind w:left="359" w:hanging="360"/>
      </w:p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nsid w:val="1432056D"/>
    <w:multiLevelType w:val="hybridMultilevel"/>
    <w:tmpl w:val="CC5A511A"/>
    <w:lvl w:ilvl="0" w:tplc="A5F09526">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834ACB"/>
    <w:multiLevelType w:val="hybridMultilevel"/>
    <w:tmpl w:val="36AA97F6"/>
    <w:lvl w:ilvl="0" w:tplc="A5F09526">
      <w:numFmt w:val="bullet"/>
      <w:lvlText w:val="-"/>
      <w:lvlJc w:val="left"/>
      <w:pPr>
        <w:ind w:left="36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E032FE2"/>
    <w:multiLevelType w:val="hybridMultilevel"/>
    <w:tmpl w:val="5B265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BB0CE0"/>
    <w:multiLevelType w:val="hybridMultilevel"/>
    <w:tmpl w:val="1B12F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3A75E9"/>
    <w:multiLevelType w:val="hybridMultilevel"/>
    <w:tmpl w:val="83F4B83A"/>
    <w:lvl w:ilvl="0" w:tplc="BEE61A14">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6"/>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5C2CBC"/>
    <w:rsid w:val="00006F7E"/>
    <w:rsid w:val="00011D8F"/>
    <w:rsid w:val="00030B4E"/>
    <w:rsid w:val="000358CB"/>
    <w:rsid w:val="0004752A"/>
    <w:rsid w:val="00093DF0"/>
    <w:rsid w:val="000A198E"/>
    <w:rsid w:val="00116FAF"/>
    <w:rsid w:val="001537B5"/>
    <w:rsid w:val="00155F54"/>
    <w:rsid w:val="00191698"/>
    <w:rsid w:val="001A7FCD"/>
    <w:rsid w:val="001E0A9F"/>
    <w:rsid w:val="00232962"/>
    <w:rsid w:val="002578F7"/>
    <w:rsid w:val="002F59E6"/>
    <w:rsid w:val="00310661"/>
    <w:rsid w:val="003603AC"/>
    <w:rsid w:val="003F5168"/>
    <w:rsid w:val="004E00E9"/>
    <w:rsid w:val="004E3A10"/>
    <w:rsid w:val="005C2CBC"/>
    <w:rsid w:val="00676921"/>
    <w:rsid w:val="006B0B0B"/>
    <w:rsid w:val="006C4A95"/>
    <w:rsid w:val="007605D2"/>
    <w:rsid w:val="00763E63"/>
    <w:rsid w:val="007875A8"/>
    <w:rsid w:val="00804888"/>
    <w:rsid w:val="008237B9"/>
    <w:rsid w:val="00833D16"/>
    <w:rsid w:val="00851760"/>
    <w:rsid w:val="00862CB8"/>
    <w:rsid w:val="00880FC8"/>
    <w:rsid w:val="008E6229"/>
    <w:rsid w:val="0095637C"/>
    <w:rsid w:val="009835C1"/>
    <w:rsid w:val="0099417E"/>
    <w:rsid w:val="009A1273"/>
    <w:rsid w:val="009D6B13"/>
    <w:rsid w:val="00A159E2"/>
    <w:rsid w:val="00AB7578"/>
    <w:rsid w:val="00AD4423"/>
    <w:rsid w:val="00AF590C"/>
    <w:rsid w:val="00B54E7E"/>
    <w:rsid w:val="00B8523E"/>
    <w:rsid w:val="00BB6D9F"/>
    <w:rsid w:val="00CA737B"/>
    <w:rsid w:val="00D512FE"/>
    <w:rsid w:val="00D706CD"/>
    <w:rsid w:val="00DF5019"/>
    <w:rsid w:val="00E26A74"/>
    <w:rsid w:val="00E66C72"/>
    <w:rsid w:val="00F04CCA"/>
    <w:rsid w:val="00F1298D"/>
    <w:rsid w:val="00F43251"/>
    <w:rsid w:val="00FB1E4A"/>
    <w:rsid w:val="00FD31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CBC"/>
    <w:pPr>
      <w:spacing w:after="200" w:line="276" w:lineRule="auto"/>
      <w:jc w:val="left"/>
    </w:pPr>
    <w:rPr>
      <w:rFonts w:ascii="Calibri" w:eastAsia="Times New Roman" w:hAnsi="Calibri" w:cs="Times New Roman"/>
      <w:lang w:eastAsia="ru-RU"/>
    </w:rPr>
  </w:style>
  <w:style w:type="paragraph" w:styleId="1">
    <w:name w:val="heading 1"/>
    <w:basedOn w:val="a"/>
    <w:next w:val="a"/>
    <w:link w:val="10"/>
    <w:qFormat/>
    <w:rsid w:val="00116FAF"/>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5C2CBC"/>
    <w:pPr>
      <w:keepNext/>
      <w:spacing w:before="240" w:after="60" w:line="240" w:lineRule="auto"/>
      <w:outlineLvl w:val="1"/>
    </w:pPr>
    <w:rPr>
      <w:rFonts w:ascii="Arial" w:eastAsiaTheme="minorEastAsia" w:hAnsi="Arial"/>
      <w:b/>
      <w:bCs/>
      <w:i/>
      <w:iCs/>
      <w:sz w:val="28"/>
      <w:szCs w:val="28"/>
    </w:rPr>
  </w:style>
  <w:style w:type="paragraph" w:styleId="3">
    <w:name w:val="heading 3"/>
    <w:basedOn w:val="a"/>
    <w:next w:val="a"/>
    <w:link w:val="30"/>
    <w:uiPriority w:val="99"/>
    <w:qFormat/>
    <w:rsid w:val="00116FAF"/>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16FA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5C2CBC"/>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C2CBC"/>
    <w:rPr>
      <w:rFonts w:ascii="Times New Roman" w:eastAsia="Times New Roman" w:hAnsi="Times New Roman" w:cs="Times New Roman"/>
      <w:sz w:val="20"/>
      <w:szCs w:val="20"/>
      <w:lang w:val="en-US"/>
    </w:rPr>
  </w:style>
  <w:style w:type="character" w:styleId="a5">
    <w:name w:val="footnote reference"/>
    <w:uiPriority w:val="99"/>
    <w:rsid w:val="005C2CBC"/>
    <w:rPr>
      <w:rFonts w:cs="Times New Roman"/>
      <w:vertAlign w:val="superscript"/>
    </w:rPr>
  </w:style>
  <w:style w:type="character" w:styleId="a6">
    <w:name w:val="Hyperlink"/>
    <w:uiPriority w:val="99"/>
    <w:rsid w:val="005C2CBC"/>
    <w:rPr>
      <w:rFonts w:cs="Times New Roman"/>
      <w:color w:val="0000FF"/>
      <w:u w:val="single"/>
    </w:rPr>
  </w:style>
  <w:style w:type="paragraph" w:styleId="a7">
    <w:name w:val="List Paragraph"/>
    <w:aliases w:val="Содержание. 2 уровень,List Paragraph,подтабл"/>
    <w:basedOn w:val="a"/>
    <w:link w:val="a8"/>
    <w:uiPriority w:val="34"/>
    <w:qFormat/>
    <w:rsid w:val="005C2CBC"/>
    <w:pPr>
      <w:spacing w:before="120" w:after="120" w:line="240" w:lineRule="auto"/>
      <w:ind w:left="708"/>
    </w:pPr>
    <w:rPr>
      <w:rFonts w:ascii="Times New Roman" w:hAnsi="Times New Roman"/>
      <w:sz w:val="24"/>
      <w:szCs w:val="24"/>
    </w:rPr>
  </w:style>
  <w:style w:type="character" w:styleId="a9">
    <w:name w:val="Emphasis"/>
    <w:uiPriority w:val="20"/>
    <w:qFormat/>
    <w:rsid w:val="005C2CBC"/>
    <w:rPr>
      <w:rFonts w:cs="Times New Roman"/>
      <w:i/>
    </w:rPr>
  </w:style>
  <w:style w:type="character" w:customStyle="1" w:styleId="a8">
    <w:name w:val="Абзац списка Знак"/>
    <w:aliases w:val="Содержание. 2 уровень Знак,List Paragraph Знак,подтабл Знак"/>
    <w:link w:val="a7"/>
    <w:uiPriority w:val="34"/>
    <w:qFormat/>
    <w:locked/>
    <w:rsid w:val="005C2CBC"/>
    <w:rPr>
      <w:rFonts w:ascii="Times New Roman" w:eastAsia="Times New Roman" w:hAnsi="Times New Roman" w:cs="Times New Roman"/>
      <w:sz w:val="24"/>
      <w:szCs w:val="24"/>
    </w:rPr>
  </w:style>
  <w:style w:type="paragraph" w:styleId="aa">
    <w:name w:val="No Spacing"/>
    <w:link w:val="ab"/>
    <w:uiPriority w:val="99"/>
    <w:qFormat/>
    <w:rsid w:val="005C2CBC"/>
    <w:pPr>
      <w:suppressAutoHyphens/>
      <w:spacing w:line="240" w:lineRule="auto"/>
      <w:jc w:val="left"/>
    </w:pPr>
    <w:rPr>
      <w:rFonts w:ascii="Times New Roman" w:eastAsia="Arial" w:hAnsi="Times New Roman" w:cs="Times New Roman"/>
      <w:sz w:val="24"/>
      <w:szCs w:val="24"/>
      <w:lang w:eastAsia="ar-SA"/>
    </w:rPr>
  </w:style>
  <w:style w:type="character" w:customStyle="1" w:styleId="ab">
    <w:name w:val="Без интервала Знак"/>
    <w:link w:val="aa"/>
    <w:uiPriority w:val="99"/>
    <w:locked/>
    <w:rsid w:val="005C2CBC"/>
    <w:rPr>
      <w:rFonts w:ascii="Times New Roman" w:eastAsia="Arial" w:hAnsi="Times New Roman" w:cs="Times New Roman"/>
      <w:sz w:val="24"/>
      <w:szCs w:val="24"/>
      <w:lang w:eastAsia="ar-SA"/>
    </w:rPr>
  </w:style>
  <w:style w:type="paragraph" w:styleId="ac">
    <w:name w:val="Balloon Text"/>
    <w:basedOn w:val="a"/>
    <w:link w:val="ad"/>
    <w:uiPriority w:val="99"/>
    <w:unhideWhenUsed/>
    <w:rsid w:val="005C2CBC"/>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5C2CBC"/>
    <w:rPr>
      <w:rFonts w:ascii="Tahoma" w:eastAsia="Times New Roman" w:hAnsi="Tahoma" w:cs="Tahoma"/>
      <w:sz w:val="16"/>
      <w:szCs w:val="16"/>
      <w:lang w:eastAsia="ru-RU"/>
    </w:rPr>
  </w:style>
  <w:style w:type="character" w:customStyle="1" w:styleId="20">
    <w:name w:val="Заголовок 2 Знак"/>
    <w:basedOn w:val="a0"/>
    <w:link w:val="2"/>
    <w:uiPriority w:val="99"/>
    <w:rsid w:val="005C2CBC"/>
    <w:rPr>
      <w:rFonts w:ascii="Arial" w:eastAsiaTheme="minorEastAsia" w:hAnsi="Arial" w:cs="Times New Roman"/>
      <w:b/>
      <w:bCs/>
      <w:i/>
      <w:iCs/>
      <w:sz w:val="28"/>
      <w:szCs w:val="28"/>
      <w:lang w:eastAsia="ru-RU"/>
    </w:rPr>
  </w:style>
  <w:style w:type="paragraph" w:styleId="ae">
    <w:name w:val="header"/>
    <w:basedOn w:val="a"/>
    <w:link w:val="af"/>
    <w:uiPriority w:val="99"/>
    <w:unhideWhenUsed/>
    <w:rsid w:val="009835C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835C1"/>
    <w:rPr>
      <w:rFonts w:ascii="Calibri" w:eastAsia="Times New Roman" w:hAnsi="Calibri" w:cs="Times New Roman"/>
      <w:lang w:eastAsia="ru-RU"/>
    </w:rPr>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9835C1"/>
    <w:pPr>
      <w:tabs>
        <w:tab w:val="center" w:pos="4677"/>
        <w:tab w:val="right" w:pos="9355"/>
      </w:tabs>
      <w:spacing w:after="0" w:line="240" w:lineRule="auto"/>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9835C1"/>
    <w:rPr>
      <w:rFonts w:ascii="Calibri" w:eastAsia="Times New Roman" w:hAnsi="Calibri" w:cs="Times New Roman"/>
      <w:lang w:eastAsia="ru-RU"/>
    </w:rPr>
  </w:style>
  <w:style w:type="character" w:customStyle="1" w:styleId="textlogo1">
    <w:name w:val="textlogo1"/>
    <w:rsid w:val="00F43251"/>
    <w:rPr>
      <w:rFonts w:ascii="Tahoma" w:hAnsi="Tahoma" w:cs="Tahoma" w:hint="default"/>
      <w:color w:val="FFFFFF"/>
      <w:sz w:val="33"/>
      <w:szCs w:val="33"/>
    </w:rPr>
  </w:style>
  <w:style w:type="character" w:customStyle="1" w:styleId="10">
    <w:name w:val="Заголовок 1 Знак"/>
    <w:basedOn w:val="a0"/>
    <w:link w:val="1"/>
    <w:rsid w:val="00116FAF"/>
    <w:rPr>
      <w:rFonts w:ascii="Arial" w:eastAsia="Times New Roman" w:hAnsi="Arial" w:cs="Times New Roman"/>
      <w:b/>
      <w:bCs/>
      <w:kern w:val="32"/>
      <w:sz w:val="32"/>
      <w:szCs w:val="32"/>
    </w:rPr>
  </w:style>
  <w:style w:type="character" w:customStyle="1" w:styleId="30">
    <w:name w:val="Заголовок 3 Знак"/>
    <w:basedOn w:val="a0"/>
    <w:link w:val="3"/>
    <w:uiPriority w:val="99"/>
    <w:rsid w:val="00116FAF"/>
    <w:rPr>
      <w:rFonts w:ascii="Arial" w:eastAsia="Times New Roman" w:hAnsi="Arial" w:cs="Times New Roman"/>
      <w:b/>
      <w:bCs/>
      <w:sz w:val="26"/>
      <w:szCs w:val="26"/>
    </w:rPr>
  </w:style>
  <w:style w:type="character" w:customStyle="1" w:styleId="40">
    <w:name w:val="Заголовок 4 Знак"/>
    <w:basedOn w:val="a0"/>
    <w:link w:val="4"/>
    <w:uiPriority w:val="99"/>
    <w:rsid w:val="00116FAF"/>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116FAF"/>
  </w:style>
  <w:style w:type="paragraph" w:styleId="af2">
    <w:name w:val="Body Text"/>
    <w:basedOn w:val="a"/>
    <w:link w:val="af3"/>
    <w:qFormat/>
    <w:rsid w:val="00116FAF"/>
    <w:pPr>
      <w:spacing w:after="0" w:line="240" w:lineRule="auto"/>
    </w:pPr>
    <w:rPr>
      <w:rFonts w:ascii="Times New Roman" w:hAnsi="Times New Roman"/>
      <w:sz w:val="24"/>
      <w:szCs w:val="24"/>
    </w:rPr>
  </w:style>
  <w:style w:type="character" w:customStyle="1" w:styleId="af3">
    <w:name w:val="Основной текст Знак"/>
    <w:basedOn w:val="a0"/>
    <w:link w:val="af2"/>
    <w:rsid w:val="00116FAF"/>
    <w:rPr>
      <w:rFonts w:ascii="Times New Roman" w:eastAsia="Times New Roman" w:hAnsi="Times New Roman" w:cs="Times New Roman"/>
      <w:sz w:val="24"/>
      <w:szCs w:val="24"/>
    </w:rPr>
  </w:style>
  <w:style w:type="paragraph" w:styleId="21">
    <w:name w:val="Body Text 2"/>
    <w:basedOn w:val="a"/>
    <w:link w:val="22"/>
    <w:rsid w:val="00116FAF"/>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116FAF"/>
    <w:rPr>
      <w:rFonts w:ascii="Times New Roman" w:eastAsia="Times New Roman" w:hAnsi="Times New Roman" w:cs="Times New Roman"/>
      <w:sz w:val="24"/>
      <w:szCs w:val="24"/>
    </w:rPr>
  </w:style>
  <w:style w:type="character" w:customStyle="1" w:styleId="blk">
    <w:name w:val="blk"/>
    <w:rsid w:val="00116FAF"/>
  </w:style>
  <w:style w:type="character" w:styleId="af4">
    <w:name w:val="page number"/>
    <w:rsid w:val="00116FAF"/>
    <w:rPr>
      <w:rFonts w:cs="Times New Roman"/>
    </w:rPr>
  </w:style>
  <w:style w:type="paragraph" w:styleId="af5">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6"/>
    <w:uiPriority w:val="99"/>
    <w:qFormat/>
    <w:rsid w:val="00116FAF"/>
    <w:pPr>
      <w:widowControl w:val="0"/>
      <w:spacing w:after="0" w:line="240" w:lineRule="auto"/>
    </w:pPr>
    <w:rPr>
      <w:rFonts w:ascii="Times New Roman" w:hAnsi="Times New Roman"/>
      <w:sz w:val="24"/>
      <w:szCs w:val="24"/>
      <w:lang w:val="en-US" w:eastAsia="nl-NL"/>
    </w:rPr>
  </w:style>
  <w:style w:type="paragraph" w:styleId="23">
    <w:name w:val="List 2"/>
    <w:basedOn w:val="a"/>
    <w:rsid w:val="00116FAF"/>
    <w:pPr>
      <w:spacing w:before="120" w:after="120" w:line="240" w:lineRule="auto"/>
      <w:ind w:left="720" w:hanging="360"/>
      <w:jc w:val="both"/>
    </w:pPr>
    <w:rPr>
      <w:rFonts w:ascii="Arial" w:eastAsia="Batang" w:hAnsi="Arial"/>
      <w:sz w:val="20"/>
      <w:szCs w:val="24"/>
      <w:lang w:eastAsia="ko-KR"/>
    </w:rPr>
  </w:style>
  <w:style w:type="paragraph" w:styleId="12">
    <w:name w:val="toc 1"/>
    <w:basedOn w:val="a"/>
    <w:next w:val="a"/>
    <w:autoRedefine/>
    <w:uiPriority w:val="39"/>
    <w:qFormat/>
    <w:rsid w:val="00116FAF"/>
    <w:pPr>
      <w:spacing w:before="240" w:after="120" w:line="240" w:lineRule="auto"/>
    </w:pPr>
    <w:rPr>
      <w:rFonts w:cs="Calibri"/>
      <w:b/>
      <w:bCs/>
      <w:sz w:val="20"/>
      <w:szCs w:val="20"/>
    </w:rPr>
  </w:style>
  <w:style w:type="paragraph" w:styleId="24">
    <w:name w:val="toc 2"/>
    <w:basedOn w:val="a"/>
    <w:next w:val="a"/>
    <w:autoRedefine/>
    <w:uiPriority w:val="39"/>
    <w:qFormat/>
    <w:rsid w:val="00116FAF"/>
    <w:pPr>
      <w:spacing w:before="120" w:after="0" w:line="240" w:lineRule="auto"/>
      <w:ind w:left="240"/>
    </w:pPr>
    <w:rPr>
      <w:rFonts w:cs="Calibri"/>
      <w:i/>
      <w:iCs/>
      <w:sz w:val="20"/>
      <w:szCs w:val="20"/>
    </w:rPr>
  </w:style>
  <w:style w:type="paragraph" w:styleId="31">
    <w:name w:val="toc 3"/>
    <w:basedOn w:val="a"/>
    <w:next w:val="a"/>
    <w:autoRedefine/>
    <w:uiPriority w:val="39"/>
    <w:rsid w:val="00116FAF"/>
    <w:pPr>
      <w:spacing w:after="0" w:line="240" w:lineRule="auto"/>
      <w:ind w:left="480"/>
    </w:pPr>
    <w:rPr>
      <w:rFonts w:ascii="Times New Roman" w:hAnsi="Times New Roman"/>
      <w:sz w:val="28"/>
      <w:szCs w:val="28"/>
    </w:rPr>
  </w:style>
  <w:style w:type="character" w:customStyle="1" w:styleId="FootnoteTextChar">
    <w:name w:val="Footnote Text Char"/>
    <w:locked/>
    <w:rsid w:val="00116FAF"/>
    <w:rPr>
      <w:rFonts w:ascii="Times New Roman" w:hAnsi="Times New Roman"/>
      <w:sz w:val="20"/>
      <w:lang w:eastAsia="ru-RU"/>
    </w:rPr>
  </w:style>
  <w:style w:type="paragraph" w:customStyle="1" w:styleId="ConsPlusNormal">
    <w:name w:val="ConsPlusNormal"/>
    <w:rsid w:val="00116FAF"/>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customStyle="1" w:styleId="110">
    <w:name w:val="Текст примечания Знак11"/>
    <w:uiPriority w:val="99"/>
    <w:rsid w:val="00116FAF"/>
    <w:rPr>
      <w:rFonts w:cs="Times New Roman"/>
      <w:sz w:val="20"/>
      <w:szCs w:val="20"/>
    </w:rPr>
  </w:style>
  <w:style w:type="paragraph" w:styleId="af7">
    <w:name w:val="annotation text"/>
    <w:basedOn w:val="a"/>
    <w:link w:val="af8"/>
    <w:uiPriority w:val="99"/>
    <w:unhideWhenUsed/>
    <w:rsid w:val="00116FAF"/>
    <w:pPr>
      <w:spacing w:after="0" w:line="240" w:lineRule="auto"/>
    </w:pPr>
    <w:rPr>
      <w:sz w:val="20"/>
      <w:szCs w:val="20"/>
    </w:rPr>
  </w:style>
  <w:style w:type="character" w:customStyle="1" w:styleId="af8">
    <w:name w:val="Текст примечания Знак"/>
    <w:basedOn w:val="a0"/>
    <w:link w:val="af7"/>
    <w:uiPriority w:val="99"/>
    <w:rsid w:val="00116FAF"/>
    <w:rPr>
      <w:rFonts w:ascii="Calibri" w:eastAsia="Times New Roman" w:hAnsi="Calibri" w:cs="Times New Roman"/>
      <w:sz w:val="20"/>
      <w:szCs w:val="20"/>
    </w:rPr>
  </w:style>
  <w:style w:type="character" w:customStyle="1" w:styleId="13">
    <w:name w:val="Текст примечания Знак1"/>
    <w:uiPriority w:val="99"/>
    <w:rsid w:val="00116FAF"/>
    <w:rPr>
      <w:rFonts w:cs="Times New Roman"/>
      <w:sz w:val="20"/>
      <w:szCs w:val="20"/>
    </w:rPr>
  </w:style>
  <w:style w:type="character" w:customStyle="1" w:styleId="111">
    <w:name w:val="Тема примечания Знак11"/>
    <w:uiPriority w:val="99"/>
    <w:rsid w:val="00116FAF"/>
    <w:rPr>
      <w:rFonts w:cs="Times New Roman"/>
      <w:b/>
      <w:bCs/>
      <w:sz w:val="20"/>
      <w:szCs w:val="20"/>
    </w:rPr>
  </w:style>
  <w:style w:type="paragraph" w:styleId="af9">
    <w:name w:val="annotation subject"/>
    <w:basedOn w:val="af7"/>
    <w:next w:val="af7"/>
    <w:link w:val="afa"/>
    <w:uiPriority w:val="99"/>
    <w:unhideWhenUsed/>
    <w:rsid w:val="00116FAF"/>
    <w:rPr>
      <w:rFonts w:ascii="Times New Roman" w:hAnsi="Times New Roman"/>
      <w:b/>
      <w:bCs/>
    </w:rPr>
  </w:style>
  <w:style w:type="character" w:customStyle="1" w:styleId="afa">
    <w:name w:val="Тема примечания Знак"/>
    <w:basedOn w:val="af8"/>
    <w:link w:val="af9"/>
    <w:uiPriority w:val="99"/>
    <w:rsid w:val="00116FAF"/>
    <w:rPr>
      <w:rFonts w:ascii="Times New Roman" w:eastAsia="Times New Roman" w:hAnsi="Times New Roman" w:cs="Times New Roman"/>
      <w:b/>
      <w:bCs/>
      <w:sz w:val="20"/>
      <w:szCs w:val="20"/>
    </w:rPr>
  </w:style>
  <w:style w:type="character" w:customStyle="1" w:styleId="14">
    <w:name w:val="Тема примечания Знак1"/>
    <w:uiPriority w:val="99"/>
    <w:rsid w:val="00116FAF"/>
    <w:rPr>
      <w:rFonts w:cs="Times New Roman"/>
      <w:b/>
      <w:bCs/>
      <w:sz w:val="20"/>
      <w:szCs w:val="20"/>
    </w:rPr>
  </w:style>
  <w:style w:type="paragraph" w:styleId="25">
    <w:name w:val="Body Text Indent 2"/>
    <w:basedOn w:val="a"/>
    <w:link w:val="26"/>
    <w:rsid w:val="00116FAF"/>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116FAF"/>
    <w:rPr>
      <w:rFonts w:ascii="Times New Roman" w:eastAsia="Times New Roman" w:hAnsi="Times New Roman" w:cs="Times New Roman"/>
      <w:sz w:val="24"/>
      <w:szCs w:val="24"/>
    </w:rPr>
  </w:style>
  <w:style w:type="character" w:customStyle="1" w:styleId="apple-converted-space">
    <w:name w:val="apple-converted-space"/>
    <w:rsid w:val="00116FAF"/>
  </w:style>
  <w:style w:type="character" w:customStyle="1" w:styleId="afb">
    <w:name w:val="Цветовое выделение"/>
    <w:uiPriority w:val="99"/>
    <w:rsid w:val="00116FAF"/>
    <w:rPr>
      <w:b/>
      <w:color w:val="26282F"/>
    </w:rPr>
  </w:style>
  <w:style w:type="character" w:customStyle="1" w:styleId="afc">
    <w:name w:val="Гипертекстовая ссылка"/>
    <w:uiPriority w:val="99"/>
    <w:rsid w:val="00116FAF"/>
    <w:rPr>
      <w:b/>
      <w:color w:val="106BBE"/>
    </w:rPr>
  </w:style>
  <w:style w:type="character" w:customStyle="1" w:styleId="afd">
    <w:name w:val="Активная гипертекстовая ссылка"/>
    <w:uiPriority w:val="99"/>
    <w:rsid w:val="00116FAF"/>
    <w:rPr>
      <w:b/>
      <w:color w:val="106BBE"/>
      <w:u w:val="single"/>
    </w:rPr>
  </w:style>
  <w:style w:type="paragraph" w:customStyle="1" w:styleId="afe">
    <w:name w:val="Внимание"/>
    <w:basedOn w:val="a"/>
    <w:next w:val="a"/>
    <w:uiPriority w:val="99"/>
    <w:rsid w:val="00116FA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116FAF"/>
  </w:style>
  <w:style w:type="paragraph" w:customStyle="1" w:styleId="aff0">
    <w:name w:val="Внимание: недобросовестность!"/>
    <w:basedOn w:val="afe"/>
    <w:next w:val="a"/>
    <w:uiPriority w:val="99"/>
    <w:rsid w:val="00116FAF"/>
  </w:style>
  <w:style w:type="character" w:customStyle="1" w:styleId="aff1">
    <w:name w:val="Выделение для Базового Поиска"/>
    <w:uiPriority w:val="99"/>
    <w:rsid w:val="00116FAF"/>
    <w:rPr>
      <w:b/>
      <w:color w:val="0058A9"/>
    </w:rPr>
  </w:style>
  <w:style w:type="character" w:customStyle="1" w:styleId="aff2">
    <w:name w:val="Выделение для Базового Поиска (курсив)"/>
    <w:uiPriority w:val="99"/>
    <w:rsid w:val="00116FAF"/>
    <w:rPr>
      <w:b/>
      <w:i/>
      <w:color w:val="0058A9"/>
    </w:rPr>
  </w:style>
  <w:style w:type="paragraph" w:customStyle="1" w:styleId="aff3">
    <w:name w:val="Дочерний элемент списка"/>
    <w:basedOn w:val="a"/>
    <w:next w:val="a"/>
    <w:uiPriority w:val="99"/>
    <w:rsid w:val="00116FAF"/>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116FAF"/>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4"/>
    <w:next w:val="a"/>
    <w:uiPriority w:val="99"/>
    <w:rsid w:val="00116FAF"/>
    <w:rPr>
      <w:b/>
      <w:bCs/>
      <w:color w:val="0058A9"/>
      <w:shd w:val="clear" w:color="auto" w:fill="ECE9D8"/>
    </w:rPr>
  </w:style>
  <w:style w:type="paragraph" w:customStyle="1" w:styleId="aff5">
    <w:name w:val="Заголовок группы контролов"/>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116FA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16FAF"/>
    <w:rPr>
      <w:b/>
      <w:color w:val="26282F"/>
    </w:rPr>
  </w:style>
  <w:style w:type="paragraph" w:customStyle="1" w:styleId="aff9">
    <w:name w:val="Заголовок статьи"/>
    <w:basedOn w:val="a"/>
    <w:next w:val="a"/>
    <w:uiPriority w:val="99"/>
    <w:rsid w:val="00116FAF"/>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16FAF"/>
    <w:rPr>
      <w:b/>
      <w:color w:val="FF0000"/>
    </w:rPr>
  </w:style>
  <w:style w:type="paragraph" w:customStyle="1" w:styleId="affb">
    <w:name w:val="Заголовок ЭР (левое окно)"/>
    <w:basedOn w:val="a"/>
    <w:next w:val="a"/>
    <w:uiPriority w:val="99"/>
    <w:rsid w:val="00116FAF"/>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116FAF"/>
    <w:pPr>
      <w:spacing w:after="0"/>
      <w:jc w:val="left"/>
    </w:pPr>
  </w:style>
  <w:style w:type="paragraph" w:customStyle="1" w:styleId="affd">
    <w:name w:val="Интерактивный заголовок"/>
    <w:basedOn w:val="15"/>
    <w:next w:val="a"/>
    <w:uiPriority w:val="99"/>
    <w:rsid w:val="00116FAF"/>
    <w:rPr>
      <w:u w:val="single"/>
    </w:rPr>
  </w:style>
  <w:style w:type="paragraph" w:customStyle="1" w:styleId="affe">
    <w:name w:val="Текст информации об изменениях"/>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116FAF"/>
    <w:pPr>
      <w:spacing w:before="180"/>
      <w:ind w:left="360" w:right="360" w:firstLine="0"/>
    </w:pPr>
    <w:rPr>
      <w:shd w:val="clear" w:color="auto" w:fill="EAEFED"/>
    </w:rPr>
  </w:style>
  <w:style w:type="paragraph" w:customStyle="1" w:styleId="afff0">
    <w:name w:val="Текст (справка)"/>
    <w:basedOn w:val="a"/>
    <w:next w:val="a"/>
    <w:uiPriority w:val="99"/>
    <w:rsid w:val="00116FAF"/>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116FA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116FAF"/>
    <w:rPr>
      <w:i/>
      <w:iCs/>
    </w:rPr>
  </w:style>
  <w:style w:type="paragraph" w:customStyle="1" w:styleId="afff3">
    <w:name w:val="Текст (лев. подпись)"/>
    <w:basedOn w:val="a"/>
    <w:next w:val="a"/>
    <w:uiPriority w:val="99"/>
    <w:rsid w:val="00116FAF"/>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116FAF"/>
    <w:rPr>
      <w:sz w:val="14"/>
      <w:szCs w:val="14"/>
    </w:rPr>
  </w:style>
  <w:style w:type="paragraph" w:customStyle="1" w:styleId="afff5">
    <w:name w:val="Текст (прав. подпись)"/>
    <w:basedOn w:val="a"/>
    <w:next w:val="a"/>
    <w:uiPriority w:val="99"/>
    <w:rsid w:val="00116FAF"/>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116FAF"/>
    <w:rPr>
      <w:sz w:val="14"/>
      <w:szCs w:val="14"/>
    </w:rPr>
  </w:style>
  <w:style w:type="paragraph" w:customStyle="1" w:styleId="afff7">
    <w:name w:val="Комментарий пользователя"/>
    <w:basedOn w:val="afff1"/>
    <w:next w:val="a"/>
    <w:uiPriority w:val="99"/>
    <w:rsid w:val="00116FAF"/>
    <w:pPr>
      <w:jc w:val="left"/>
    </w:pPr>
    <w:rPr>
      <w:shd w:val="clear" w:color="auto" w:fill="FFDFE0"/>
    </w:rPr>
  </w:style>
  <w:style w:type="paragraph" w:customStyle="1" w:styleId="afff8">
    <w:name w:val="Куда обратиться?"/>
    <w:basedOn w:val="afe"/>
    <w:next w:val="a"/>
    <w:uiPriority w:val="99"/>
    <w:rsid w:val="00116FAF"/>
  </w:style>
  <w:style w:type="paragraph" w:customStyle="1" w:styleId="afff9">
    <w:name w:val="Моноширинный"/>
    <w:basedOn w:val="a"/>
    <w:next w:val="a"/>
    <w:uiPriority w:val="99"/>
    <w:rsid w:val="00116FAF"/>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16FAF"/>
    <w:rPr>
      <w:b/>
      <w:color w:val="26282F"/>
      <w:shd w:val="clear" w:color="auto" w:fill="FFF580"/>
    </w:rPr>
  </w:style>
  <w:style w:type="paragraph" w:customStyle="1" w:styleId="afffb">
    <w:name w:val="Напишите нам"/>
    <w:basedOn w:val="a"/>
    <w:next w:val="a"/>
    <w:uiPriority w:val="99"/>
    <w:rsid w:val="00116FAF"/>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16FAF"/>
    <w:rPr>
      <w:b/>
      <w:color w:val="000000"/>
      <w:shd w:val="clear" w:color="auto" w:fill="D8EDE8"/>
    </w:rPr>
  </w:style>
  <w:style w:type="paragraph" w:customStyle="1" w:styleId="afffd">
    <w:name w:val="Необходимые документы"/>
    <w:basedOn w:val="afe"/>
    <w:next w:val="a"/>
    <w:uiPriority w:val="99"/>
    <w:rsid w:val="00116FAF"/>
    <w:pPr>
      <w:ind w:firstLine="118"/>
    </w:pPr>
  </w:style>
  <w:style w:type="paragraph" w:customStyle="1" w:styleId="afffe">
    <w:name w:val="Нормальный (таблица)"/>
    <w:basedOn w:val="a"/>
    <w:next w:val="a"/>
    <w:uiPriority w:val="99"/>
    <w:rsid w:val="00116FAF"/>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116FAF"/>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116FAF"/>
    <w:pPr>
      <w:ind w:left="140"/>
    </w:pPr>
  </w:style>
  <w:style w:type="character" w:customStyle="1" w:styleId="affff1">
    <w:name w:val="Опечатки"/>
    <w:uiPriority w:val="99"/>
    <w:rsid w:val="00116FAF"/>
    <w:rPr>
      <w:color w:val="FF0000"/>
    </w:rPr>
  </w:style>
  <w:style w:type="paragraph" w:customStyle="1" w:styleId="affff2">
    <w:name w:val="Переменная часть"/>
    <w:basedOn w:val="aff4"/>
    <w:next w:val="a"/>
    <w:uiPriority w:val="99"/>
    <w:rsid w:val="00116FAF"/>
    <w:rPr>
      <w:sz w:val="18"/>
      <w:szCs w:val="18"/>
    </w:rPr>
  </w:style>
  <w:style w:type="paragraph" w:customStyle="1" w:styleId="affff3">
    <w:name w:val="Подвал для информации об изменениях"/>
    <w:basedOn w:val="1"/>
    <w:next w:val="a"/>
    <w:uiPriority w:val="99"/>
    <w:rsid w:val="00116FA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rsid w:val="00116FAF"/>
    <w:rPr>
      <w:b/>
      <w:bCs/>
    </w:rPr>
  </w:style>
  <w:style w:type="paragraph" w:customStyle="1" w:styleId="affff5">
    <w:name w:val="Подчёркнуный текст"/>
    <w:basedOn w:val="a"/>
    <w:next w:val="a"/>
    <w:uiPriority w:val="99"/>
    <w:rsid w:val="00116FAF"/>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116FAF"/>
    <w:rPr>
      <w:sz w:val="20"/>
      <w:szCs w:val="20"/>
    </w:rPr>
  </w:style>
  <w:style w:type="paragraph" w:customStyle="1" w:styleId="affff7">
    <w:name w:val="Прижатый влево"/>
    <w:basedOn w:val="a"/>
    <w:next w:val="a"/>
    <w:uiPriority w:val="99"/>
    <w:rsid w:val="00116FAF"/>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116FAF"/>
  </w:style>
  <w:style w:type="paragraph" w:customStyle="1" w:styleId="affff9">
    <w:name w:val="Примечание."/>
    <w:basedOn w:val="afe"/>
    <w:next w:val="a"/>
    <w:uiPriority w:val="99"/>
    <w:rsid w:val="00116FAF"/>
  </w:style>
  <w:style w:type="character" w:customStyle="1" w:styleId="affffa">
    <w:name w:val="Продолжение ссылки"/>
    <w:uiPriority w:val="99"/>
    <w:rsid w:val="00116FAF"/>
  </w:style>
  <w:style w:type="paragraph" w:customStyle="1" w:styleId="affffb">
    <w:name w:val="Словарная статья"/>
    <w:basedOn w:val="a"/>
    <w:next w:val="a"/>
    <w:uiPriority w:val="99"/>
    <w:rsid w:val="00116FAF"/>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16FAF"/>
    <w:rPr>
      <w:b/>
      <w:color w:val="26282F"/>
    </w:rPr>
  </w:style>
  <w:style w:type="character" w:customStyle="1" w:styleId="affffd">
    <w:name w:val="Сравнение редакций. Добавленный фрагмент"/>
    <w:uiPriority w:val="99"/>
    <w:rsid w:val="00116FAF"/>
    <w:rPr>
      <w:color w:val="000000"/>
      <w:shd w:val="clear" w:color="auto" w:fill="C1D7FF"/>
    </w:rPr>
  </w:style>
  <w:style w:type="character" w:customStyle="1" w:styleId="affffe">
    <w:name w:val="Сравнение редакций. Удаленный фрагмент"/>
    <w:uiPriority w:val="99"/>
    <w:rsid w:val="00116FAF"/>
    <w:rPr>
      <w:color w:val="000000"/>
      <w:shd w:val="clear" w:color="auto" w:fill="C4C413"/>
    </w:rPr>
  </w:style>
  <w:style w:type="paragraph" w:customStyle="1" w:styleId="afffff">
    <w:name w:val="Ссылка на официальную публикацию"/>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16FAF"/>
    <w:rPr>
      <w:b/>
      <w:color w:val="749232"/>
    </w:rPr>
  </w:style>
  <w:style w:type="paragraph" w:customStyle="1" w:styleId="afffff1">
    <w:name w:val="Текст в таблице"/>
    <w:basedOn w:val="afffe"/>
    <w:next w:val="a"/>
    <w:uiPriority w:val="99"/>
    <w:rsid w:val="00116FAF"/>
    <w:pPr>
      <w:ind w:firstLine="500"/>
    </w:pPr>
  </w:style>
  <w:style w:type="paragraph" w:customStyle="1" w:styleId="afffff2">
    <w:name w:val="Текст ЭР (см. также)"/>
    <w:basedOn w:val="a"/>
    <w:next w:val="a"/>
    <w:uiPriority w:val="99"/>
    <w:rsid w:val="00116FAF"/>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116FAF"/>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16FAF"/>
    <w:rPr>
      <w:b/>
      <w:strike/>
      <w:color w:val="666600"/>
    </w:rPr>
  </w:style>
  <w:style w:type="paragraph" w:customStyle="1" w:styleId="afffff5">
    <w:name w:val="Формула"/>
    <w:basedOn w:val="a"/>
    <w:next w:val="a"/>
    <w:uiPriority w:val="99"/>
    <w:rsid w:val="00116FA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116FAF"/>
    <w:pPr>
      <w:jc w:val="center"/>
    </w:pPr>
  </w:style>
  <w:style w:type="paragraph" w:customStyle="1" w:styleId="-">
    <w:name w:val="ЭР-содержание (правое окно)"/>
    <w:basedOn w:val="a"/>
    <w:next w:val="a"/>
    <w:uiPriority w:val="99"/>
    <w:rsid w:val="00116FAF"/>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16FAF"/>
    <w:pPr>
      <w:autoSpaceDE w:val="0"/>
      <w:autoSpaceDN w:val="0"/>
      <w:adjustRightInd w:val="0"/>
      <w:spacing w:line="240" w:lineRule="auto"/>
      <w:jc w:val="left"/>
    </w:pPr>
    <w:rPr>
      <w:rFonts w:ascii="Times New Roman" w:eastAsia="Times New Roman" w:hAnsi="Times New Roman" w:cs="Times New Roman"/>
      <w:color w:val="000000"/>
      <w:sz w:val="24"/>
      <w:szCs w:val="24"/>
    </w:rPr>
  </w:style>
  <w:style w:type="character" w:styleId="afffff7">
    <w:name w:val="annotation reference"/>
    <w:uiPriority w:val="99"/>
    <w:unhideWhenUsed/>
    <w:rsid w:val="00116FAF"/>
    <w:rPr>
      <w:rFonts w:cs="Times New Roman"/>
      <w:sz w:val="16"/>
    </w:rPr>
  </w:style>
  <w:style w:type="paragraph" w:styleId="41">
    <w:name w:val="toc 4"/>
    <w:basedOn w:val="a"/>
    <w:next w:val="a"/>
    <w:autoRedefine/>
    <w:rsid w:val="00116FAF"/>
    <w:pPr>
      <w:spacing w:after="0" w:line="240" w:lineRule="auto"/>
      <w:ind w:left="720"/>
    </w:pPr>
    <w:rPr>
      <w:rFonts w:cs="Calibri"/>
      <w:sz w:val="20"/>
      <w:szCs w:val="20"/>
    </w:rPr>
  </w:style>
  <w:style w:type="paragraph" w:styleId="5">
    <w:name w:val="toc 5"/>
    <w:basedOn w:val="a"/>
    <w:next w:val="a"/>
    <w:autoRedefine/>
    <w:rsid w:val="00116FAF"/>
    <w:pPr>
      <w:spacing w:after="0" w:line="240" w:lineRule="auto"/>
      <w:ind w:left="960"/>
    </w:pPr>
    <w:rPr>
      <w:rFonts w:cs="Calibri"/>
      <w:sz w:val="20"/>
      <w:szCs w:val="20"/>
    </w:rPr>
  </w:style>
  <w:style w:type="paragraph" w:styleId="6">
    <w:name w:val="toc 6"/>
    <w:basedOn w:val="a"/>
    <w:next w:val="a"/>
    <w:autoRedefine/>
    <w:rsid w:val="00116FAF"/>
    <w:pPr>
      <w:spacing w:after="0" w:line="240" w:lineRule="auto"/>
      <w:ind w:left="1200"/>
    </w:pPr>
    <w:rPr>
      <w:rFonts w:cs="Calibri"/>
      <w:sz w:val="20"/>
      <w:szCs w:val="20"/>
    </w:rPr>
  </w:style>
  <w:style w:type="paragraph" w:styleId="7">
    <w:name w:val="toc 7"/>
    <w:basedOn w:val="a"/>
    <w:next w:val="a"/>
    <w:autoRedefine/>
    <w:rsid w:val="00116FAF"/>
    <w:pPr>
      <w:spacing w:after="0" w:line="240" w:lineRule="auto"/>
      <w:ind w:left="1440"/>
    </w:pPr>
    <w:rPr>
      <w:rFonts w:cs="Calibri"/>
      <w:sz w:val="20"/>
      <w:szCs w:val="20"/>
    </w:rPr>
  </w:style>
  <w:style w:type="paragraph" w:styleId="8">
    <w:name w:val="toc 8"/>
    <w:basedOn w:val="a"/>
    <w:next w:val="a"/>
    <w:autoRedefine/>
    <w:rsid w:val="00116FAF"/>
    <w:pPr>
      <w:spacing w:after="0" w:line="240" w:lineRule="auto"/>
      <w:ind w:left="1680"/>
    </w:pPr>
    <w:rPr>
      <w:rFonts w:cs="Calibri"/>
      <w:sz w:val="20"/>
      <w:szCs w:val="20"/>
    </w:rPr>
  </w:style>
  <w:style w:type="paragraph" w:styleId="9">
    <w:name w:val="toc 9"/>
    <w:basedOn w:val="a"/>
    <w:next w:val="a"/>
    <w:autoRedefine/>
    <w:rsid w:val="00116FAF"/>
    <w:pPr>
      <w:spacing w:after="0" w:line="240" w:lineRule="auto"/>
      <w:ind w:left="1920"/>
    </w:pPr>
    <w:rPr>
      <w:rFonts w:cs="Calibri"/>
      <w:sz w:val="20"/>
      <w:szCs w:val="20"/>
    </w:rPr>
  </w:style>
  <w:style w:type="paragraph" w:customStyle="1" w:styleId="s1">
    <w:name w:val="s_1"/>
    <w:basedOn w:val="a"/>
    <w:rsid w:val="00116FAF"/>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116FAF"/>
    <w:pPr>
      <w:spacing w:line="240" w:lineRule="auto"/>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
    <w:link w:val="afffffa"/>
    <w:uiPriority w:val="99"/>
    <w:semiHidden/>
    <w:unhideWhenUsed/>
    <w:rsid w:val="00116FAF"/>
    <w:pPr>
      <w:spacing w:after="0" w:line="240" w:lineRule="auto"/>
    </w:pPr>
    <w:rPr>
      <w:sz w:val="20"/>
      <w:szCs w:val="20"/>
    </w:rPr>
  </w:style>
  <w:style w:type="character" w:customStyle="1" w:styleId="afffffa">
    <w:name w:val="Текст концевой сноски Знак"/>
    <w:basedOn w:val="a0"/>
    <w:link w:val="afffff9"/>
    <w:uiPriority w:val="99"/>
    <w:semiHidden/>
    <w:rsid w:val="00116FAF"/>
    <w:rPr>
      <w:rFonts w:ascii="Calibri" w:eastAsia="Times New Roman" w:hAnsi="Calibri" w:cs="Times New Roman"/>
      <w:sz w:val="20"/>
      <w:szCs w:val="20"/>
    </w:rPr>
  </w:style>
  <w:style w:type="character" w:styleId="afffffb">
    <w:name w:val="endnote reference"/>
    <w:uiPriority w:val="99"/>
    <w:semiHidden/>
    <w:unhideWhenUsed/>
    <w:rsid w:val="00116FAF"/>
    <w:rPr>
      <w:rFonts w:cs="Times New Roman"/>
      <w:vertAlign w:val="superscript"/>
    </w:rPr>
  </w:style>
  <w:style w:type="character" w:customStyle="1" w:styleId="af6">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5"/>
    <w:uiPriority w:val="99"/>
    <w:locked/>
    <w:rsid w:val="00116FAF"/>
    <w:rPr>
      <w:rFonts w:ascii="Times New Roman" w:eastAsia="Times New Roman" w:hAnsi="Times New Roman" w:cs="Times New Roman"/>
      <w:sz w:val="24"/>
      <w:szCs w:val="24"/>
      <w:lang w:val="en-US" w:eastAsia="nl-NL"/>
    </w:rPr>
  </w:style>
  <w:style w:type="character" w:styleId="afffffc">
    <w:name w:val="Strong"/>
    <w:uiPriority w:val="22"/>
    <w:qFormat/>
    <w:rsid w:val="00116FAF"/>
    <w:rPr>
      <w:b/>
      <w:bCs/>
    </w:rPr>
  </w:style>
  <w:style w:type="table" w:customStyle="1" w:styleId="TableNormal">
    <w:name w:val="Table Normal"/>
    <w:uiPriority w:val="2"/>
    <w:semiHidden/>
    <w:unhideWhenUsed/>
    <w:qFormat/>
    <w:rsid w:val="00116FAF"/>
    <w:pPr>
      <w:widowControl w:val="0"/>
      <w:autoSpaceDE w:val="0"/>
      <w:autoSpaceDN w:val="0"/>
      <w:spacing w:line="240" w:lineRule="auto"/>
      <w:jc w:val="left"/>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6FAF"/>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116FAF"/>
    <w:rPr>
      <w:color w:val="0000FF"/>
      <w:u w:val="single"/>
    </w:rPr>
  </w:style>
  <w:style w:type="character" w:styleId="afffffe">
    <w:name w:val="Subtle Emphasis"/>
    <w:uiPriority w:val="19"/>
    <w:qFormat/>
    <w:rsid w:val="00116FAF"/>
    <w:rPr>
      <w:i/>
      <w:iCs/>
      <w:color w:val="404040"/>
    </w:rPr>
  </w:style>
  <w:style w:type="paragraph" w:styleId="affffff">
    <w:name w:val="Subtitle"/>
    <w:basedOn w:val="a"/>
    <w:next w:val="a"/>
    <w:link w:val="affffff0"/>
    <w:uiPriority w:val="11"/>
    <w:qFormat/>
    <w:rsid w:val="00116FAF"/>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uiPriority w:val="11"/>
    <w:rsid w:val="00116FAF"/>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116FAF"/>
    <w:pPr>
      <w:keepLines/>
      <w:spacing w:after="0" w:line="259" w:lineRule="auto"/>
      <w:outlineLvl w:val="9"/>
    </w:pPr>
    <w:rPr>
      <w:rFonts w:ascii="Calibri Light" w:hAnsi="Calibri Light"/>
      <w:b w:val="0"/>
      <w:bCs w:val="0"/>
      <w:color w:val="2F5496"/>
      <w:kern w:val="0"/>
    </w:rPr>
  </w:style>
  <w:style w:type="paragraph" w:styleId="affffff2">
    <w:name w:val="Body Text Indent"/>
    <w:basedOn w:val="a"/>
    <w:link w:val="affffff3"/>
    <w:uiPriority w:val="99"/>
    <w:rsid w:val="00116FAF"/>
    <w:pPr>
      <w:spacing w:after="120"/>
      <w:ind w:left="283"/>
    </w:pPr>
  </w:style>
  <w:style w:type="character" w:customStyle="1" w:styleId="affffff3">
    <w:name w:val="Основной текст с отступом Знак"/>
    <w:basedOn w:val="a0"/>
    <w:link w:val="affffff2"/>
    <w:uiPriority w:val="99"/>
    <w:rsid w:val="00116FAF"/>
    <w:rPr>
      <w:rFonts w:ascii="Calibri" w:eastAsia="Times New Roman" w:hAnsi="Calibri" w:cs="Times New Roman"/>
      <w:lang w:eastAsia="ru-RU"/>
    </w:rPr>
  </w:style>
  <w:style w:type="character" w:customStyle="1" w:styleId="affffff4">
    <w:name w:val="Основной текст_"/>
    <w:link w:val="16"/>
    <w:uiPriority w:val="99"/>
    <w:locked/>
    <w:rsid w:val="00116FAF"/>
    <w:rPr>
      <w:rFonts w:ascii="Arial" w:hAnsi="Arial" w:cs="Arial"/>
      <w:sz w:val="16"/>
      <w:szCs w:val="16"/>
      <w:shd w:val="clear" w:color="auto" w:fill="FFFFFF"/>
    </w:rPr>
  </w:style>
  <w:style w:type="paragraph" w:customStyle="1" w:styleId="16">
    <w:name w:val="Основной текст1"/>
    <w:basedOn w:val="a"/>
    <w:link w:val="affffff4"/>
    <w:uiPriority w:val="99"/>
    <w:rsid w:val="00116FAF"/>
    <w:pPr>
      <w:shd w:val="clear" w:color="auto" w:fill="FFFFFF"/>
      <w:spacing w:before="60" w:after="120" w:line="221" w:lineRule="exact"/>
    </w:pPr>
    <w:rPr>
      <w:rFonts w:ascii="Arial" w:eastAsiaTheme="minorHAnsi" w:hAnsi="Arial" w:cs="Arial"/>
      <w:sz w:val="16"/>
      <w:szCs w:val="16"/>
      <w:shd w:val="clear" w:color="auto" w:fill="FFFFFF"/>
      <w:lang w:eastAsia="en-US"/>
    </w:rPr>
  </w:style>
  <w:style w:type="numbering" w:customStyle="1" w:styleId="112">
    <w:name w:val="Нет списка11"/>
    <w:next w:val="a2"/>
    <w:uiPriority w:val="99"/>
    <w:semiHidden/>
    <w:unhideWhenUsed/>
    <w:rsid w:val="00116FAF"/>
  </w:style>
  <w:style w:type="table" w:customStyle="1" w:styleId="17">
    <w:name w:val="Сетка таблицы1"/>
    <w:basedOn w:val="a1"/>
    <w:next w:val="afffff8"/>
    <w:uiPriority w:val="99"/>
    <w:rsid w:val="00116FAF"/>
    <w:pPr>
      <w:spacing w:line="240" w:lineRule="auto"/>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16FAF"/>
    <w:pPr>
      <w:widowControl w:val="0"/>
      <w:autoSpaceDE w:val="0"/>
      <w:autoSpaceDN w:val="0"/>
      <w:spacing w:line="240" w:lineRule="auto"/>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7">
    <w:name w:val="Нет списка2"/>
    <w:next w:val="a2"/>
    <w:uiPriority w:val="99"/>
    <w:semiHidden/>
    <w:unhideWhenUsed/>
    <w:rsid w:val="00116FAF"/>
  </w:style>
  <w:style w:type="table" w:customStyle="1" w:styleId="28">
    <w:name w:val="Сетка таблицы2"/>
    <w:basedOn w:val="a1"/>
    <w:next w:val="afffff8"/>
    <w:uiPriority w:val="39"/>
    <w:rsid w:val="00116FAF"/>
    <w:pPr>
      <w:spacing w:line="240" w:lineRule="auto"/>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116FAF"/>
    <w:pPr>
      <w:widowControl w:val="0"/>
      <w:autoSpaceDE w:val="0"/>
      <w:autoSpaceDN w:val="0"/>
      <w:spacing w:line="240" w:lineRule="auto"/>
      <w:jc w:val="left"/>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8">
    <w:name w:val="Абзац списка1"/>
    <w:basedOn w:val="a"/>
    <w:uiPriority w:val="99"/>
    <w:rsid w:val="00116FAF"/>
    <w:pPr>
      <w:spacing w:before="120" w:after="120" w:line="240" w:lineRule="auto"/>
      <w:ind w:left="708"/>
    </w:pPr>
    <w:rPr>
      <w:rFonts w:cs="Calibri"/>
      <w:spacing w:val="-8"/>
      <w:sz w:val="24"/>
      <w:szCs w:val="24"/>
    </w:rPr>
  </w:style>
  <w:style w:type="paragraph" w:customStyle="1" w:styleId="113">
    <w:name w:val="Абзац списка11"/>
    <w:basedOn w:val="a"/>
    <w:uiPriority w:val="99"/>
    <w:rsid w:val="00116FAF"/>
    <w:pPr>
      <w:spacing w:after="0" w:line="240" w:lineRule="auto"/>
      <w:ind w:left="720"/>
    </w:pPr>
    <w:rPr>
      <w:rFonts w:cs="Calibri"/>
      <w:sz w:val="20"/>
      <w:szCs w:val="20"/>
    </w:rPr>
  </w:style>
  <w:style w:type="character" w:customStyle="1" w:styleId="CommentTextChar">
    <w:name w:val="Comment Text Char"/>
    <w:uiPriority w:val="99"/>
    <w:locked/>
    <w:rsid w:val="00116FAF"/>
    <w:rPr>
      <w:rFonts w:ascii="Times New Roman" w:hAnsi="Times New Roman" w:cs="Times New Roman"/>
      <w:sz w:val="20"/>
      <w:szCs w:val="20"/>
    </w:rPr>
  </w:style>
  <w:style w:type="character" w:customStyle="1" w:styleId="CommentSubjectChar">
    <w:name w:val="Comment Subject Char"/>
    <w:uiPriority w:val="99"/>
    <w:locked/>
    <w:rsid w:val="00116FAF"/>
    <w:rPr>
      <w:b/>
      <w:bCs/>
    </w:rPr>
  </w:style>
  <w:style w:type="paragraph" w:customStyle="1" w:styleId="19">
    <w:name w:val="Знак1"/>
    <w:basedOn w:val="a"/>
    <w:uiPriority w:val="99"/>
    <w:rsid w:val="00116FAF"/>
    <w:pPr>
      <w:spacing w:after="160" w:line="240" w:lineRule="exact"/>
    </w:pPr>
    <w:rPr>
      <w:rFonts w:ascii="Verdana" w:hAnsi="Verdana" w:cs="Verdana"/>
      <w:sz w:val="20"/>
      <w:szCs w:val="20"/>
      <w:lang w:val="en-US" w:eastAsia="en-US"/>
    </w:rPr>
  </w:style>
  <w:style w:type="paragraph" w:customStyle="1" w:styleId="affffff5">
    <w:name w:val="Базовый"/>
    <w:link w:val="affffff6"/>
    <w:uiPriority w:val="99"/>
    <w:rsid w:val="00116FAF"/>
    <w:pPr>
      <w:suppressAutoHyphens/>
      <w:spacing w:after="200" w:line="276" w:lineRule="auto"/>
      <w:jc w:val="left"/>
    </w:pPr>
    <w:rPr>
      <w:rFonts w:ascii="Calibri" w:eastAsia="Times New Roman" w:hAnsi="Calibri" w:cs="Calibri"/>
      <w:sz w:val="24"/>
      <w:szCs w:val="24"/>
      <w:lang w:eastAsia="ru-RU"/>
    </w:rPr>
  </w:style>
  <w:style w:type="character" w:customStyle="1" w:styleId="affffff6">
    <w:name w:val="Базовый Знак"/>
    <w:link w:val="affffff5"/>
    <w:uiPriority w:val="99"/>
    <w:locked/>
    <w:rsid w:val="00116FAF"/>
    <w:rPr>
      <w:rFonts w:ascii="Calibri" w:eastAsia="Times New Roman" w:hAnsi="Calibri" w:cs="Calibri"/>
      <w:sz w:val="24"/>
      <w:szCs w:val="24"/>
      <w:lang w:eastAsia="ru-RU"/>
    </w:rPr>
  </w:style>
  <w:style w:type="paragraph" w:customStyle="1" w:styleId="32">
    <w:name w:val="Абзац списка3"/>
    <w:basedOn w:val="a"/>
    <w:link w:val="ListParagraphChar"/>
    <w:uiPriority w:val="99"/>
    <w:rsid w:val="00116FAF"/>
    <w:pPr>
      <w:spacing w:after="0" w:line="240" w:lineRule="auto"/>
      <w:ind w:left="720"/>
    </w:pPr>
    <w:rPr>
      <w:rFonts w:cs="Calibri"/>
      <w:sz w:val="24"/>
      <w:szCs w:val="24"/>
    </w:rPr>
  </w:style>
  <w:style w:type="character" w:customStyle="1" w:styleId="ListParagraphChar">
    <w:name w:val="List Paragraph Char"/>
    <w:link w:val="32"/>
    <w:uiPriority w:val="99"/>
    <w:locked/>
    <w:rsid w:val="00116FAF"/>
    <w:rPr>
      <w:rFonts w:ascii="Calibri" w:eastAsia="Times New Roman" w:hAnsi="Calibri" w:cs="Calibri"/>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CBC"/>
    <w:pPr>
      <w:spacing w:after="200" w:line="276" w:lineRule="auto"/>
      <w:jc w:val="left"/>
    </w:pPr>
    <w:rPr>
      <w:rFonts w:ascii="Calibri" w:eastAsia="Times New Roman" w:hAnsi="Calibri" w:cs="Times New Roman"/>
      <w:lang w:eastAsia="ru-RU"/>
    </w:rPr>
  </w:style>
  <w:style w:type="paragraph" w:styleId="1">
    <w:name w:val="heading 1"/>
    <w:basedOn w:val="a"/>
    <w:next w:val="a"/>
    <w:link w:val="10"/>
    <w:qFormat/>
    <w:rsid w:val="00116FAF"/>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qFormat/>
    <w:rsid w:val="005C2CBC"/>
    <w:pPr>
      <w:keepNext/>
      <w:spacing w:before="240" w:after="60" w:line="240" w:lineRule="auto"/>
      <w:outlineLvl w:val="1"/>
    </w:pPr>
    <w:rPr>
      <w:rFonts w:ascii="Arial" w:eastAsiaTheme="minorEastAsia" w:hAnsi="Arial"/>
      <w:b/>
      <w:bCs/>
      <w:i/>
      <w:iCs/>
      <w:sz w:val="28"/>
      <w:szCs w:val="28"/>
    </w:rPr>
  </w:style>
  <w:style w:type="paragraph" w:styleId="3">
    <w:name w:val="heading 3"/>
    <w:basedOn w:val="a"/>
    <w:next w:val="a"/>
    <w:link w:val="30"/>
    <w:uiPriority w:val="99"/>
    <w:qFormat/>
    <w:rsid w:val="00116FAF"/>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16FA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5C2CBC"/>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C2CBC"/>
    <w:rPr>
      <w:rFonts w:ascii="Times New Roman" w:eastAsia="Times New Roman" w:hAnsi="Times New Roman" w:cs="Times New Roman"/>
      <w:sz w:val="20"/>
      <w:szCs w:val="20"/>
      <w:lang w:val="en-US"/>
    </w:rPr>
  </w:style>
  <w:style w:type="character" w:styleId="a5">
    <w:name w:val="footnote reference"/>
    <w:uiPriority w:val="99"/>
    <w:rsid w:val="005C2CBC"/>
    <w:rPr>
      <w:rFonts w:cs="Times New Roman"/>
      <w:vertAlign w:val="superscript"/>
    </w:rPr>
  </w:style>
  <w:style w:type="character" w:styleId="a6">
    <w:name w:val="Hyperlink"/>
    <w:uiPriority w:val="99"/>
    <w:rsid w:val="005C2CBC"/>
    <w:rPr>
      <w:rFonts w:cs="Times New Roman"/>
      <w:color w:val="0000FF"/>
      <w:u w:val="single"/>
    </w:rPr>
  </w:style>
  <w:style w:type="paragraph" w:styleId="a7">
    <w:name w:val="List Paragraph"/>
    <w:aliases w:val="Содержание. 2 уровень,List Paragraph,подтабл"/>
    <w:basedOn w:val="a"/>
    <w:link w:val="a8"/>
    <w:uiPriority w:val="34"/>
    <w:qFormat/>
    <w:rsid w:val="005C2CBC"/>
    <w:pPr>
      <w:spacing w:before="120" w:after="120" w:line="240" w:lineRule="auto"/>
      <w:ind w:left="708"/>
    </w:pPr>
    <w:rPr>
      <w:rFonts w:ascii="Times New Roman" w:hAnsi="Times New Roman"/>
      <w:sz w:val="24"/>
      <w:szCs w:val="24"/>
    </w:rPr>
  </w:style>
  <w:style w:type="character" w:styleId="a9">
    <w:name w:val="Emphasis"/>
    <w:uiPriority w:val="20"/>
    <w:qFormat/>
    <w:rsid w:val="005C2CBC"/>
    <w:rPr>
      <w:rFonts w:cs="Times New Roman"/>
      <w:i/>
    </w:rPr>
  </w:style>
  <w:style w:type="character" w:customStyle="1" w:styleId="a8">
    <w:name w:val="Абзац списка Знак"/>
    <w:aliases w:val="Содержание. 2 уровень Знак,List Paragraph Знак,подтабл Знак"/>
    <w:link w:val="a7"/>
    <w:uiPriority w:val="34"/>
    <w:qFormat/>
    <w:locked/>
    <w:rsid w:val="005C2CBC"/>
    <w:rPr>
      <w:rFonts w:ascii="Times New Roman" w:eastAsia="Times New Roman" w:hAnsi="Times New Roman" w:cs="Times New Roman"/>
      <w:sz w:val="24"/>
      <w:szCs w:val="24"/>
    </w:rPr>
  </w:style>
  <w:style w:type="paragraph" w:styleId="aa">
    <w:name w:val="No Spacing"/>
    <w:link w:val="ab"/>
    <w:uiPriority w:val="99"/>
    <w:qFormat/>
    <w:rsid w:val="005C2CBC"/>
    <w:pPr>
      <w:suppressAutoHyphens/>
      <w:spacing w:line="240" w:lineRule="auto"/>
      <w:jc w:val="left"/>
    </w:pPr>
    <w:rPr>
      <w:rFonts w:ascii="Times New Roman" w:eastAsia="Arial" w:hAnsi="Times New Roman" w:cs="Times New Roman"/>
      <w:sz w:val="24"/>
      <w:szCs w:val="24"/>
      <w:lang w:eastAsia="ar-SA"/>
    </w:rPr>
  </w:style>
  <w:style w:type="character" w:customStyle="1" w:styleId="ab">
    <w:name w:val="Без интервала Знак"/>
    <w:link w:val="aa"/>
    <w:uiPriority w:val="99"/>
    <w:locked/>
    <w:rsid w:val="005C2CBC"/>
    <w:rPr>
      <w:rFonts w:ascii="Times New Roman" w:eastAsia="Arial" w:hAnsi="Times New Roman" w:cs="Times New Roman"/>
      <w:sz w:val="24"/>
      <w:szCs w:val="24"/>
      <w:lang w:eastAsia="ar-SA"/>
    </w:rPr>
  </w:style>
  <w:style w:type="paragraph" w:styleId="ac">
    <w:name w:val="Balloon Text"/>
    <w:basedOn w:val="a"/>
    <w:link w:val="ad"/>
    <w:uiPriority w:val="99"/>
    <w:unhideWhenUsed/>
    <w:rsid w:val="005C2CBC"/>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5C2CBC"/>
    <w:rPr>
      <w:rFonts w:ascii="Tahoma" w:eastAsia="Times New Roman" w:hAnsi="Tahoma" w:cs="Tahoma"/>
      <w:sz w:val="16"/>
      <w:szCs w:val="16"/>
      <w:lang w:eastAsia="ru-RU"/>
    </w:rPr>
  </w:style>
  <w:style w:type="character" w:customStyle="1" w:styleId="20">
    <w:name w:val="Заголовок 2 Знак"/>
    <w:basedOn w:val="a0"/>
    <w:link w:val="2"/>
    <w:uiPriority w:val="99"/>
    <w:rsid w:val="005C2CBC"/>
    <w:rPr>
      <w:rFonts w:ascii="Arial" w:eastAsiaTheme="minorEastAsia" w:hAnsi="Arial" w:cs="Times New Roman"/>
      <w:b/>
      <w:bCs/>
      <w:i/>
      <w:iCs/>
      <w:sz w:val="28"/>
      <w:szCs w:val="28"/>
      <w:lang w:eastAsia="ru-RU"/>
    </w:rPr>
  </w:style>
  <w:style w:type="paragraph" w:styleId="ae">
    <w:name w:val="header"/>
    <w:basedOn w:val="a"/>
    <w:link w:val="af"/>
    <w:uiPriority w:val="99"/>
    <w:unhideWhenUsed/>
    <w:rsid w:val="009835C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835C1"/>
    <w:rPr>
      <w:rFonts w:ascii="Calibri" w:eastAsia="Times New Roman" w:hAnsi="Calibri" w:cs="Times New Roman"/>
      <w:lang w:eastAsia="ru-RU"/>
    </w:rPr>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9835C1"/>
    <w:pPr>
      <w:tabs>
        <w:tab w:val="center" w:pos="4677"/>
        <w:tab w:val="right" w:pos="9355"/>
      </w:tabs>
      <w:spacing w:after="0" w:line="240" w:lineRule="auto"/>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9835C1"/>
    <w:rPr>
      <w:rFonts w:ascii="Calibri" w:eastAsia="Times New Roman" w:hAnsi="Calibri" w:cs="Times New Roman"/>
      <w:lang w:eastAsia="ru-RU"/>
    </w:rPr>
  </w:style>
  <w:style w:type="character" w:customStyle="1" w:styleId="textlogo1">
    <w:name w:val="textlogo1"/>
    <w:rsid w:val="00F43251"/>
    <w:rPr>
      <w:rFonts w:ascii="Tahoma" w:hAnsi="Tahoma" w:cs="Tahoma" w:hint="default"/>
      <w:color w:val="FFFFFF"/>
      <w:sz w:val="33"/>
      <w:szCs w:val="33"/>
    </w:rPr>
  </w:style>
  <w:style w:type="character" w:customStyle="1" w:styleId="10">
    <w:name w:val="Заголовок 1 Знак"/>
    <w:basedOn w:val="a0"/>
    <w:link w:val="1"/>
    <w:rsid w:val="00116FAF"/>
    <w:rPr>
      <w:rFonts w:ascii="Arial" w:eastAsia="Times New Roman" w:hAnsi="Arial" w:cs="Times New Roman"/>
      <w:b/>
      <w:bCs/>
      <w:kern w:val="32"/>
      <w:sz w:val="32"/>
      <w:szCs w:val="32"/>
      <w:lang w:val="x-none" w:eastAsia="x-none"/>
    </w:rPr>
  </w:style>
  <w:style w:type="character" w:customStyle="1" w:styleId="30">
    <w:name w:val="Заголовок 3 Знак"/>
    <w:basedOn w:val="a0"/>
    <w:link w:val="3"/>
    <w:uiPriority w:val="99"/>
    <w:rsid w:val="00116FA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116FAF"/>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116FAF"/>
  </w:style>
  <w:style w:type="paragraph" w:styleId="af2">
    <w:name w:val="Body Text"/>
    <w:basedOn w:val="a"/>
    <w:link w:val="af3"/>
    <w:qFormat/>
    <w:rsid w:val="00116FAF"/>
    <w:pPr>
      <w:spacing w:after="0" w:line="240" w:lineRule="auto"/>
    </w:pPr>
    <w:rPr>
      <w:rFonts w:ascii="Times New Roman" w:hAnsi="Times New Roman"/>
      <w:sz w:val="24"/>
      <w:szCs w:val="24"/>
      <w:lang w:val="x-none" w:eastAsia="x-none"/>
    </w:rPr>
  </w:style>
  <w:style w:type="character" w:customStyle="1" w:styleId="af3">
    <w:name w:val="Основной текст Знак"/>
    <w:basedOn w:val="a0"/>
    <w:link w:val="af2"/>
    <w:rsid w:val="00116FAF"/>
    <w:rPr>
      <w:rFonts w:ascii="Times New Roman" w:eastAsia="Times New Roman" w:hAnsi="Times New Roman" w:cs="Times New Roman"/>
      <w:sz w:val="24"/>
      <w:szCs w:val="24"/>
      <w:lang w:val="x-none" w:eastAsia="x-none"/>
    </w:rPr>
  </w:style>
  <w:style w:type="paragraph" w:styleId="21">
    <w:name w:val="Body Text 2"/>
    <w:basedOn w:val="a"/>
    <w:link w:val="22"/>
    <w:rsid w:val="00116FAF"/>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0"/>
    <w:link w:val="21"/>
    <w:rsid w:val="00116FAF"/>
    <w:rPr>
      <w:rFonts w:ascii="Times New Roman" w:eastAsia="Times New Roman" w:hAnsi="Times New Roman" w:cs="Times New Roman"/>
      <w:sz w:val="24"/>
      <w:szCs w:val="24"/>
      <w:lang w:val="x-none" w:eastAsia="x-none"/>
    </w:rPr>
  </w:style>
  <w:style w:type="character" w:customStyle="1" w:styleId="blk">
    <w:name w:val="blk"/>
    <w:rsid w:val="00116FAF"/>
  </w:style>
  <w:style w:type="character" w:styleId="af4">
    <w:name w:val="page number"/>
    <w:rsid w:val="00116FAF"/>
    <w:rPr>
      <w:rFonts w:cs="Times New Roman"/>
    </w:rPr>
  </w:style>
  <w:style w:type="paragraph" w:styleId="af5">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6"/>
    <w:uiPriority w:val="99"/>
    <w:qFormat/>
    <w:rsid w:val="00116FAF"/>
    <w:pPr>
      <w:widowControl w:val="0"/>
      <w:spacing w:after="0" w:line="240" w:lineRule="auto"/>
    </w:pPr>
    <w:rPr>
      <w:rFonts w:ascii="Times New Roman" w:hAnsi="Times New Roman"/>
      <w:sz w:val="24"/>
      <w:szCs w:val="24"/>
      <w:lang w:val="en-US" w:eastAsia="nl-NL"/>
    </w:rPr>
  </w:style>
  <w:style w:type="paragraph" w:styleId="23">
    <w:name w:val="List 2"/>
    <w:basedOn w:val="a"/>
    <w:rsid w:val="00116FAF"/>
    <w:pPr>
      <w:spacing w:before="120" w:after="120" w:line="240" w:lineRule="auto"/>
      <w:ind w:left="720" w:hanging="360"/>
      <w:jc w:val="both"/>
    </w:pPr>
    <w:rPr>
      <w:rFonts w:ascii="Arial" w:eastAsia="Batang" w:hAnsi="Arial"/>
      <w:sz w:val="20"/>
      <w:szCs w:val="24"/>
      <w:lang w:eastAsia="ko-KR"/>
    </w:rPr>
  </w:style>
  <w:style w:type="paragraph" w:styleId="12">
    <w:name w:val="toc 1"/>
    <w:basedOn w:val="a"/>
    <w:next w:val="a"/>
    <w:autoRedefine/>
    <w:uiPriority w:val="39"/>
    <w:qFormat/>
    <w:rsid w:val="00116FAF"/>
    <w:pPr>
      <w:spacing w:before="240" w:after="120" w:line="240" w:lineRule="auto"/>
    </w:pPr>
    <w:rPr>
      <w:rFonts w:cs="Calibri"/>
      <w:b/>
      <w:bCs/>
      <w:sz w:val="20"/>
      <w:szCs w:val="20"/>
    </w:rPr>
  </w:style>
  <w:style w:type="paragraph" w:styleId="24">
    <w:name w:val="toc 2"/>
    <w:basedOn w:val="a"/>
    <w:next w:val="a"/>
    <w:autoRedefine/>
    <w:uiPriority w:val="39"/>
    <w:qFormat/>
    <w:rsid w:val="00116FAF"/>
    <w:pPr>
      <w:spacing w:before="120" w:after="0" w:line="240" w:lineRule="auto"/>
      <w:ind w:left="240"/>
    </w:pPr>
    <w:rPr>
      <w:rFonts w:cs="Calibri"/>
      <w:i/>
      <w:iCs/>
      <w:sz w:val="20"/>
      <w:szCs w:val="20"/>
    </w:rPr>
  </w:style>
  <w:style w:type="paragraph" w:styleId="31">
    <w:name w:val="toc 3"/>
    <w:basedOn w:val="a"/>
    <w:next w:val="a"/>
    <w:autoRedefine/>
    <w:uiPriority w:val="39"/>
    <w:rsid w:val="00116FAF"/>
    <w:pPr>
      <w:spacing w:after="0" w:line="240" w:lineRule="auto"/>
      <w:ind w:left="480"/>
    </w:pPr>
    <w:rPr>
      <w:rFonts w:ascii="Times New Roman" w:hAnsi="Times New Roman"/>
      <w:sz w:val="28"/>
      <w:szCs w:val="28"/>
    </w:rPr>
  </w:style>
  <w:style w:type="character" w:customStyle="1" w:styleId="FootnoteTextChar">
    <w:name w:val="Footnote Text Char"/>
    <w:locked/>
    <w:rsid w:val="00116FAF"/>
    <w:rPr>
      <w:rFonts w:ascii="Times New Roman" w:hAnsi="Times New Roman"/>
      <w:sz w:val="20"/>
      <w:lang w:val="x-none" w:eastAsia="ru-RU"/>
    </w:rPr>
  </w:style>
  <w:style w:type="paragraph" w:customStyle="1" w:styleId="ConsPlusNormal">
    <w:name w:val="ConsPlusNormal"/>
    <w:rsid w:val="00116FAF"/>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customStyle="1" w:styleId="110">
    <w:name w:val="Текст примечания Знак11"/>
    <w:uiPriority w:val="99"/>
    <w:rsid w:val="00116FAF"/>
    <w:rPr>
      <w:rFonts w:cs="Times New Roman"/>
      <w:sz w:val="20"/>
      <w:szCs w:val="20"/>
    </w:rPr>
  </w:style>
  <w:style w:type="paragraph" w:styleId="af7">
    <w:name w:val="annotation text"/>
    <w:basedOn w:val="a"/>
    <w:link w:val="af8"/>
    <w:uiPriority w:val="99"/>
    <w:unhideWhenUsed/>
    <w:rsid w:val="00116FAF"/>
    <w:pPr>
      <w:spacing w:after="0" w:line="240" w:lineRule="auto"/>
    </w:pPr>
    <w:rPr>
      <w:sz w:val="20"/>
      <w:szCs w:val="20"/>
      <w:lang w:val="x-none" w:eastAsia="x-none"/>
    </w:rPr>
  </w:style>
  <w:style w:type="character" w:customStyle="1" w:styleId="af8">
    <w:name w:val="Текст примечания Знак"/>
    <w:basedOn w:val="a0"/>
    <w:link w:val="af7"/>
    <w:uiPriority w:val="99"/>
    <w:rsid w:val="00116FAF"/>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116FAF"/>
    <w:rPr>
      <w:rFonts w:cs="Times New Roman"/>
      <w:sz w:val="20"/>
      <w:szCs w:val="20"/>
    </w:rPr>
  </w:style>
  <w:style w:type="character" w:customStyle="1" w:styleId="111">
    <w:name w:val="Тема примечания Знак11"/>
    <w:uiPriority w:val="99"/>
    <w:rsid w:val="00116FAF"/>
    <w:rPr>
      <w:rFonts w:cs="Times New Roman"/>
      <w:b/>
      <w:bCs/>
      <w:sz w:val="20"/>
      <w:szCs w:val="20"/>
    </w:rPr>
  </w:style>
  <w:style w:type="paragraph" w:styleId="af9">
    <w:name w:val="annotation subject"/>
    <w:basedOn w:val="af7"/>
    <w:next w:val="af7"/>
    <w:link w:val="afa"/>
    <w:uiPriority w:val="99"/>
    <w:unhideWhenUsed/>
    <w:rsid w:val="00116FAF"/>
    <w:rPr>
      <w:rFonts w:ascii="Times New Roman" w:hAnsi="Times New Roman"/>
      <w:b/>
      <w:bCs/>
    </w:rPr>
  </w:style>
  <w:style w:type="character" w:customStyle="1" w:styleId="afa">
    <w:name w:val="Тема примечания Знак"/>
    <w:basedOn w:val="af8"/>
    <w:link w:val="af9"/>
    <w:uiPriority w:val="99"/>
    <w:rsid w:val="00116FAF"/>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116FAF"/>
    <w:rPr>
      <w:rFonts w:cs="Times New Roman"/>
      <w:b/>
      <w:bCs/>
      <w:sz w:val="20"/>
      <w:szCs w:val="20"/>
    </w:rPr>
  </w:style>
  <w:style w:type="paragraph" w:styleId="25">
    <w:name w:val="Body Text Indent 2"/>
    <w:basedOn w:val="a"/>
    <w:link w:val="26"/>
    <w:rsid w:val="00116FAF"/>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0"/>
    <w:link w:val="25"/>
    <w:rsid w:val="00116FAF"/>
    <w:rPr>
      <w:rFonts w:ascii="Times New Roman" w:eastAsia="Times New Roman" w:hAnsi="Times New Roman" w:cs="Times New Roman"/>
      <w:sz w:val="24"/>
      <w:szCs w:val="24"/>
      <w:lang w:val="x-none" w:eastAsia="x-none"/>
    </w:rPr>
  </w:style>
  <w:style w:type="character" w:customStyle="1" w:styleId="apple-converted-space">
    <w:name w:val="apple-converted-space"/>
    <w:rsid w:val="00116FAF"/>
  </w:style>
  <w:style w:type="character" w:customStyle="1" w:styleId="afb">
    <w:name w:val="Цветовое выделение"/>
    <w:uiPriority w:val="99"/>
    <w:rsid w:val="00116FAF"/>
    <w:rPr>
      <w:b/>
      <w:color w:val="26282F"/>
    </w:rPr>
  </w:style>
  <w:style w:type="character" w:customStyle="1" w:styleId="afc">
    <w:name w:val="Гипертекстовая ссылка"/>
    <w:uiPriority w:val="99"/>
    <w:rsid w:val="00116FAF"/>
    <w:rPr>
      <w:b/>
      <w:color w:val="106BBE"/>
    </w:rPr>
  </w:style>
  <w:style w:type="character" w:customStyle="1" w:styleId="afd">
    <w:name w:val="Активная гипертекстовая ссылка"/>
    <w:uiPriority w:val="99"/>
    <w:rsid w:val="00116FAF"/>
    <w:rPr>
      <w:b/>
      <w:color w:val="106BBE"/>
      <w:u w:val="single"/>
    </w:rPr>
  </w:style>
  <w:style w:type="paragraph" w:customStyle="1" w:styleId="afe">
    <w:name w:val="Внимание"/>
    <w:basedOn w:val="a"/>
    <w:next w:val="a"/>
    <w:uiPriority w:val="99"/>
    <w:rsid w:val="00116FA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116FAF"/>
  </w:style>
  <w:style w:type="paragraph" w:customStyle="1" w:styleId="aff0">
    <w:name w:val="Внимание: недобросовестность!"/>
    <w:basedOn w:val="afe"/>
    <w:next w:val="a"/>
    <w:uiPriority w:val="99"/>
    <w:rsid w:val="00116FAF"/>
  </w:style>
  <w:style w:type="character" w:customStyle="1" w:styleId="aff1">
    <w:name w:val="Выделение для Базового Поиска"/>
    <w:uiPriority w:val="99"/>
    <w:rsid w:val="00116FAF"/>
    <w:rPr>
      <w:b/>
      <w:color w:val="0058A9"/>
    </w:rPr>
  </w:style>
  <w:style w:type="character" w:customStyle="1" w:styleId="aff2">
    <w:name w:val="Выделение для Базового Поиска (курсив)"/>
    <w:uiPriority w:val="99"/>
    <w:rsid w:val="00116FAF"/>
    <w:rPr>
      <w:b/>
      <w:i/>
      <w:color w:val="0058A9"/>
    </w:rPr>
  </w:style>
  <w:style w:type="paragraph" w:customStyle="1" w:styleId="aff3">
    <w:name w:val="Дочерний элемент списка"/>
    <w:basedOn w:val="a"/>
    <w:next w:val="a"/>
    <w:uiPriority w:val="99"/>
    <w:rsid w:val="00116FAF"/>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116FAF"/>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4"/>
    <w:next w:val="a"/>
    <w:uiPriority w:val="99"/>
    <w:rsid w:val="00116FAF"/>
    <w:rPr>
      <w:b/>
      <w:bCs/>
      <w:color w:val="0058A9"/>
      <w:shd w:val="clear" w:color="auto" w:fill="ECE9D8"/>
    </w:rPr>
  </w:style>
  <w:style w:type="paragraph" w:customStyle="1" w:styleId="aff5">
    <w:name w:val="Заголовок группы контролов"/>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116FA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16FAF"/>
    <w:rPr>
      <w:b/>
      <w:color w:val="26282F"/>
    </w:rPr>
  </w:style>
  <w:style w:type="paragraph" w:customStyle="1" w:styleId="aff9">
    <w:name w:val="Заголовок статьи"/>
    <w:basedOn w:val="a"/>
    <w:next w:val="a"/>
    <w:uiPriority w:val="99"/>
    <w:rsid w:val="00116FAF"/>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16FAF"/>
    <w:rPr>
      <w:b/>
      <w:color w:val="FF0000"/>
    </w:rPr>
  </w:style>
  <w:style w:type="paragraph" w:customStyle="1" w:styleId="affb">
    <w:name w:val="Заголовок ЭР (левое окно)"/>
    <w:basedOn w:val="a"/>
    <w:next w:val="a"/>
    <w:uiPriority w:val="99"/>
    <w:rsid w:val="00116FAF"/>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116FAF"/>
    <w:pPr>
      <w:spacing w:after="0"/>
      <w:jc w:val="left"/>
    </w:pPr>
  </w:style>
  <w:style w:type="paragraph" w:customStyle="1" w:styleId="affd">
    <w:name w:val="Интерактивный заголовок"/>
    <w:basedOn w:val="15"/>
    <w:next w:val="a"/>
    <w:uiPriority w:val="99"/>
    <w:rsid w:val="00116FAF"/>
    <w:rPr>
      <w:u w:val="single"/>
    </w:rPr>
  </w:style>
  <w:style w:type="paragraph" w:customStyle="1" w:styleId="affe">
    <w:name w:val="Текст информации об изменениях"/>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116FAF"/>
    <w:pPr>
      <w:spacing w:before="180"/>
      <w:ind w:left="360" w:right="360" w:firstLine="0"/>
    </w:pPr>
    <w:rPr>
      <w:shd w:val="clear" w:color="auto" w:fill="EAEFED"/>
    </w:rPr>
  </w:style>
  <w:style w:type="paragraph" w:customStyle="1" w:styleId="afff0">
    <w:name w:val="Текст (справка)"/>
    <w:basedOn w:val="a"/>
    <w:next w:val="a"/>
    <w:uiPriority w:val="99"/>
    <w:rsid w:val="00116FAF"/>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116FA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116FAF"/>
    <w:rPr>
      <w:i/>
      <w:iCs/>
    </w:rPr>
  </w:style>
  <w:style w:type="paragraph" w:customStyle="1" w:styleId="afff3">
    <w:name w:val="Текст (лев. подпись)"/>
    <w:basedOn w:val="a"/>
    <w:next w:val="a"/>
    <w:uiPriority w:val="99"/>
    <w:rsid w:val="00116FAF"/>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116FAF"/>
    <w:rPr>
      <w:sz w:val="14"/>
      <w:szCs w:val="14"/>
    </w:rPr>
  </w:style>
  <w:style w:type="paragraph" w:customStyle="1" w:styleId="afff5">
    <w:name w:val="Текст (прав. подпись)"/>
    <w:basedOn w:val="a"/>
    <w:next w:val="a"/>
    <w:uiPriority w:val="99"/>
    <w:rsid w:val="00116FAF"/>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116FAF"/>
    <w:rPr>
      <w:sz w:val="14"/>
      <w:szCs w:val="14"/>
    </w:rPr>
  </w:style>
  <w:style w:type="paragraph" w:customStyle="1" w:styleId="afff7">
    <w:name w:val="Комментарий пользователя"/>
    <w:basedOn w:val="afff1"/>
    <w:next w:val="a"/>
    <w:uiPriority w:val="99"/>
    <w:rsid w:val="00116FAF"/>
    <w:pPr>
      <w:jc w:val="left"/>
    </w:pPr>
    <w:rPr>
      <w:shd w:val="clear" w:color="auto" w:fill="FFDFE0"/>
    </w:rPr>
  </w:style>
  <w:style w:type="paragraph" w:customStyle="1" w:styleId="afff8">
    <w:name w:val="Куда обратиться?"/>
    <w:basedOn w:val="afe"/>
    <w:next w:val="a"/>
    <w:uiPriority w:val="99"/>
    <w:rsid w:val="00116FAF"/>
  </w:style>
  <w:style w:type="paragraph" w:customStyle="1" w:styleId="afff9">
    <w:name w:val="Моноширинный"/>
    <w:basedOn w:val="a"/>
    <w:next w:val="a"/>
    <w:uiPriority w:val="99"/>
    <w:rsid w:val="00116FAF"/>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16FAF"/>
    <w:rPr>
      <w:b/>
      <w:color w:val="26282F"/>
      <w:shd w:val="clear" w:color="auto" w:fill="FFF580"/>
    </w:rPr>
  </w:style>
  <w:style w:type="paragraph" w:customStyle="1" w:styleId="afffb">
    <w:name w:val="Напишите нам"/>
    <w:basedOn w:val="a"/>
    <w:next w:val="a"/>
    <w:uiPriority w:val="99"/>
    <w:rsid w:val="00116FAF"/>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16FAF"/>
    <w:rPr>
      <w:b/>
      <w:color w:val="000000"/>
      <w:shd w:val="clear" w:color="auto" w:fill="D8EDE8"/>
    </w:rPr>
  </w:style>
  <w:style w:type="paragraph" w:customStyle="1" w:styleId="afffd">
    <w:name w:val="Необходимые документы"/>
    <w:basedOn w:val="afe"/>
    <w:next w:val="a"/>
    <w:uiPriority w:val="99"/>
    <w:rsid w:val="00116FAF"/>
    <w:pPr>
      <w:ind w:firstLine="118"/>
    </w:pPr>
  </w:style>
  <w:style w:type="paragraph" w:customStyle="1" w:styleId="afffe">
    <w:name w:val="Нормальный (таблица)"/>
    <w:basedOn w:val="a"/>
    <w:next w:val="a"/>
    <w:uiPriority w:val="99"/>
    <w:rsid w:val="00116FAF"/>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116FAF"/>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116FAF"/>
    <w:pPr>
      <w:ind w:left="140"/>
    </w:pPr>
  </w:style>
  <w:style w:type="character" w:customStyle="1" w:styleId="affff1">
    <w:name w:val="Опечатки"/>
    <w:uiPriority w:val="99"/>
    <w:rsid w:val="00116FAF"/>
    <w:rPr>
      <w:color w:val="FF0000"/>
    </w:rPr>
  </w:style>
  <w:style w:type="paragraph" w:customStyle="1" w:styleId="affff2">
    <w:name w:val="Переменная часть"/>
    <w:basedOn w:val="aff4"/>
    <w:next w:val="a"/>
    <w:uiPriority w:val="99"/>
    <w:rsid w:val="00116FAF"/>
    <w:rPr>
      <w:sz w:val="18"/>
      <w:szCs w:val="18"/>
    </w:rPr>
  </w:style>
  <w:style w:type="paragraph" w:customStyle="1" w:styleId="affff3">
    <w:name w:val="Подвал для информации об изменениях"/>
    <w:basedOn w:val="1"/>
    <w:next w:val="a"/>
    <w:uiPriority w:val="99"/>
    <w:rsid w:val="00116FA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rsid w:val="00116FAF"/>
    <w:rPr>
      <w:b/>
      <w:bCs/>
    </w:rPr>
  </w:style>
  <w:style w:type="paragraph" w:customStyle="1" w:styleId="affff5">
    <w:name w:val="Подчёркнуный текст"/>
    <w:basedOn w:val="a"/>
    <w:next w:val="a"/>
    <w:uiPriority w:val="99"/>
    <w:rsid w:val="00116FAF"/>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116FAF"/>
    <w:rPr>
      <w:sz w:val="20"/>
      <w:szCs w:val="20"/>
    </w:rPr>
  </w:style>
  <w:style w:type="paragraph" w:customStyle="1" w:styleId="affff7">
    <w:name w:val="Прижатый влево"/>
    <w:basedOn w:val="a"/>
    <w:next w:val="a"/>
    <w:uiPriority w:val="99"/>
    <w:rsid w:val="00116FAF"/>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116FAF"/>
  </w:style>
  <w:style w:type="paragraph" w:customStyle="1" w:styleId="affff9">
    <w:name w:val="Примечание."/>
    <w:basedOn w:val="afe"/>
    <w:next w:val="a"/>
    <w:uiPriority w:val="99"/>
    <w:rsid w:val="00116FAF"/>
  </w:style>
  <w:style w:type="character" w:customStyle="1" w:styleId="affffa">
    <w:name w:val="Продолжение ссылки"/>
    <w:uiPriority w:val="99"/>
    <w:rsid w:val="00116FAF"/>
  </w:style>
  <w:style w:type="paragraph" w:customStyle="1" w:styleId="affffb">
    <w:name w:val="Словарная статья"/>
    <w:basedOn w:val="a"/>
    <w:next w:val="a"/>
    <w:uiPriority w:val="99"/>
    <w:rsid w:val="00116FAF"/>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16FAF"/>
    <w:rPr>
      <w:b/>
      <w:color w:val="26282F"/>
    </w:rPr>
  </w:style>
  <w:style w:type="character" w:customStyle="1" w:styleId="affffd">
    <w:name w:val="Сравнение редакций. Добавленный фрагмент"/>
    <w:uiPriority w:val="99"/>
    <w:rsid w:val="00116FAF"/>
    <w:rPr>
      <w:color w:val="000000"/>
      <w:shd w:val="clear" w:color="auto" w:fill="C1D7FF"/>
    </w:rPr>
  </w:style>
  <w:style w:type="character" w:customStyle="1" w:styleId="affffe">
    <w:name w:val="Сравнение редакций. Удаленный фрагмент"/>
    <w:uiPriority w:val="99"/>
    <w:rsid w:val="00116FAF"/>
    <w:rPr>
      <w:color w:val="000000"/>
      <w:shd w:val="clear" w:color="auto" w:fill="C4C413"/>
    </w:rPr>
  </w:style>
  <w:style w:type="paragraph" w:customStyle="1" w:styleId="afffff">
    <w:name w:val="Ссылка на официальную публикацию"/>
    <w:basedOn w:val="a"/>
    <w:next w:val="a"/>
    <w:uiPriority w:val="99"/>
    <w:rsid w:val="00116FAF"/>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16FAF"/>
    <w:rPr>
      <w:b/>
      <w:color w:val="749232"/>
    </w:rPr>
  </w:style>
  <w:style w:type="paragraph" w:customStyle="1" w:styleId="afffff1">
    <w:name w:val="Текст в таблице"/>
    <w:basedOn w:val="afffe"/>
    <w:next w:val="a"/>
    <w:uiPriority w:val="99"/>
    <w:rsid w:val="00116FAF"/>
    <w:pPr>
      <w:ind w:firstLine="500"/>
    </w:pPr>
  </w:style>
  <w:style w:type="paragraph" w:customStyle="1" w:styleId="afffff2">
    <w:name w:val="Текст ЭР (см. также)"/>
    <w:basedOn w:val="a"/>
    <w:next w:val="a"/>
    <w:uiPriority w:val="99"/>
    <w:rsid w:val="00116FAF"/>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116FAF"/>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16FAF"/>
    <w:rPr>
      <w:b/>
      <w:strike/>
      <w:color w:val="666600"/>
    </w:rPr>
  </w:style>
  <w:style w:type="paragraph" w:customStyle="1" w:styleId="afffff5">
    <w:name w:val="Формула"/>
    <w:basedOn w:val="a"/>
    <w:next w:val="a"/>
    <w:uiPriority w:val="99"/>
    <w:rsid w:val="00116FA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116FAF"/>
    <w:pPr>
      <w:jc w:val="center"/>
    </w:pPr>
  </w:style>
  <w:style w:type="paragraph" w:customStyle="1" w:styleId="-">
    <w:name w:val="ЭР-содержание (правое окно)"/>
    <w:basedOn w:val="a"/>
    <w:next w:val="a"/>
    <w:uiPriority w:val="99"/>
    <w:rsid w:val="00116FAF"/>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16FAF"/>
    <w:pPr>
      <w:autoSpaceDE w:val="0"/>
      <w:autoSpaceDN w:val="0"/>
      <w:adjustRightInd w:val="0"/>
      <w:spacing w:line="240" w:lineRule="auto"/>
      <w:jc w:val="left"/>
    </w:pPr>
    <w:rPr>
      <w:rFonts w:ascii="Times New Roman" w:eastAsia="Times New Roman" w:hAnsi="Times New Roman" w:cs="Times New Roman"/>
      <w:color w:val="000000"/>
      <w:sz w:val="24"/>
      <w:szCs w:val="24"/>
    </w:rPr>
  </w:style>
  <w:style w:type="character" w:styleId="afffff7">
    <w:name w:val="annotation reference"/>
    <w:uiPriority w:val="99"/>
    <w:unhideWhenUsed/>
    <w:rsid w:val="00116FAF"/>
    <w:rPr>
      <w:rFonts w:cs="Times New Roman"/>
      <w:sz w:val="16"/>
    </w:rPr>
  </w:style>
  <w:style w:type="paragraph" w:styleId="41">
    <w:name w:val="toc 4"/>
    <w:basedOn w:val="a"/>
    <w:next w:val="a"/>
    <w:autoRedefine/>
    <w:rsid w:val="00116FAF"/>
    <w:pPr>
      <w:spacing w:after="0" w:line="240" w:lineRule="auto"/>
      <w:ind w:left="720"/>
    </w:pPr>
    <w:rPr>
      <w:rFonts w:cs="Calibri"/>
      <w:sz w:val="20"/>
      <w:szCs w:val="20"/>
    </w:rPr>
  </w:style>
  <w:style w:type="paragraph" w:styleId="5">
    <w:name w:val="toc 5"/>
    <w:basedOn w:val="a"/>
    <w:next w:val="a"/>
    <w:autoRedefine/>
    <w:rsid w:val="00116FAF"/>
    <w:pPr>
      <w:spacing w:after="0" w:line="240" w:lineRule="auto"/>
      <w:ind w:left="960"/>
    </w:pPr>
    <w:rPr>
      <w:rFonts w:cs="Calibri"/>
      <w:sz w:val="20"/>
      <w:szCs w:val="20"/>
    </w:rPr>
  </w:style>
  <w:style w:type="paragraph" w:styleId="6">
    <w:name w:val="toc 6"/>
    <w:basedOn w:val="a"/>
    <w:next w:val="a"/>
    <w:autoRedefine/>
    <w:rsid w:val="00116FAF"/>
    <w:pPr>
      <w:spacing w:after="0" w:line="240" w:lineRule="auto"/>
      <w:ind w:left="1200"/>
    </w:pPr>
    <w:rPr>
      <w:rFonts w:cs="Calibri"/>
      <w:sz w:val="20"/>
      <w:szCs w:val="20"/>
    </w:rPr>
  </w:style>
  <w:style w:type="paragraph" w:styleId="7">
    <w:name w:val="toc 7"/>
    <w:basedOn w:val="a"/>
    <w:next w:val="a"/>
    <w:autoRedefine/>
    <w:rsid w:val="00116FAF"/>
    <w:pPr>
      <w:spacing w:after="0" w:line="240" w:lineRule="auto"/>
      <w:ind w:left="1440"/>
    </w:pPr>
    <w:rPr>
      <w:rFonts w:cs="Calibri"/>
      <w:sz w:val="20"/>
      <w:szCs w:val="20"/>
    </w:rPr>
  </w:style>
  <w:style w:type="paragraph" w:styleId="8">
    <w:name w:val="toc 8"/>
    <w:basedOn w:val="a"/>
    <w:next w:val="a"/>
    <w:autoRedefine/>
    <w:rsid w:val="00116FAF"/>
    <w:pPr>
      <w:spacing w:after="0" w:line="240" w:lineRule="auto"/>
      <w:ind w:left="1680"/>
    </w:pPr>
    <w:rPr>
      <w:rFonts w:cs="Calibri"/>
      <w:sz w:val="20"/>
      <w:szCs w:val="20"/>
    </w:rPr>
  </w:style>
  <w:style w:type="paragraph" w:styleId="9">
    <w:name w:val="toc 9"/>
    <w:basedOn w:val="a"/>
    <w:next w:val="a"/>
    <w:autoRedefine/>
    <w:rsid w:val="00116FAF"/>
    <w:pPr>
      <w:spacing w:after="0" w:line="240" w:lineRule="auto"/>
      <w:ind w:left="1920"/>
    </w:pPr>
    <w:rPr>
      <w:rFonts w:cs="Calibri"/>
      <w:sz w:val="20"/>
      <w:szCs w:val="20"/>
    </w:rPr>
  </w:style>
  <w:style w:type="paragraph" w:customStyle="1" w:styleId="s1">
    <w:name w:val="s_1"/>
    <w:basedOn w:val="a"/>
    <w:rsid w:val="00116FAF"/>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116FAF"/>
    <w:pPr>
      <w:spacing w:line="240" w:lineRule="auto"/>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
    <w:link w:val="afffffa"/>
    <w:uiPriority w:val="99"/>
    <w:semiHidden/>
    <w:unhideWhenUsed/>
    <w:rsid w:val="00116FAF"/>
    <w:pPr>
      <w:spacing w:after="0" w:line="240" w:lineRule="auto"/>
    </w:pPr>
    <w:rPr>
      <w:sz w:val="20"/>
      <w:szCs w:val="20"/>
      <w:lang w:val="x-none" w:eastAsia="x-none"/>
    </w:rPr>
  </w:style>
  <w:style w:type="character" w:customStyle="1" w:styleId="afffffa">
    <w:name w:val="Текст концевой сноски Знак"/>
    <w:basedOn w:val="a0"/>
    <w:link w:val="afffff9"/>
    <w:uiPriority w:val="99"/>
    <w:semiHidden/>
    <w:rsid w:val="00116FAF"/>
    <w:rPr>
      <w:rFonts w:ascii="Calibri" w:eastAsia="Times New Roman" w:hAnsi="Calibri" w:cs="Times New Roman"/>
      <w:sz w:val="20"/>
      <w:szCs w:val="20"/>
      <w:lang w:val="x-none" w:eastAsia="x-none"/>
    </w:rPr>
  </w:style>
  <w:style w:type="character" w:styleId="afffffb">
    <w:name w:val="endnote reference"/>
    <w:uiPriority w:val="99"/>
    <w:semiHidden/>
    <w:unhideWhenUsed/>
    <w:rsid w:val="00116FAF"/>
    <w:rPr>
      <w:rFonts w:cs="Times New Roman"/>
      <w:vertAlign w:val="superscript"/>
    </w:rPr>
  </w:style>
  <w:style w:type="character" w:customStyle="1" w:styleId="af6">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5"/>
    <w:uiPriority w:val="99"/>
    <w:locked/>
    <w:rsid w:val="00116FAF"/>
    <w:rPr>
      <w:rFonts w:ascii="Times New Roman" w:eastAsia="Times New Roman" w:hAnsi="Times New Roman" w:cs="Times New Roman"/>
      <w:sz w:val="24"/>
      <w:szCs w:val="24"/>
      <w:lang w:val="en-US" w:eastAsia="nl-NL"/>
    </w:rPr>
  </w:style>
  <w:style w:type="character" w:styleId="afffffc">
    <w:name w:val="Strong"/>
    <w:uiPriority w:val="22"/>
    <w:qFormat/>
    <w:rsid w:val="00116FAF"/>
    <w:rPr>
      <w:b/>
      <w:bCs/>
    </w:rPr>
  </w:style>
  <w:style w:type="table" w:customStyle="1" w:styleId="TableNormal">
    <w:name w:val="Table Normal"/>
    <w:uiPriority w:val="2"/>
    <w:semiHidden/>
    <w:unhideWhenUsed/>
    <w:qFormat/>
    <w:rsid w:val="00116FAF"/>
    <w:pPr>
      <w:widowControl w:val="0"/>
      <w:autoSpaceDE w:val="0"/>
      <w:autoSpaceDN w:val="0"/>
      <w:spacing w:line="240" w:lineRule="auto"/>
      <w:jc w:val="left"/>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6FAF"/>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116FAF"/>
    <w:rPr>
      <w:color w:val="0000FF"/>
      <w:u w:val="single"/>
    </w:rPr>
  </w:style>
  <w:style w:type="character" w:styleId="afffffe">
    <w:name w:val="Subtle Emphasis"/>
    <w:uiPriority w:val="19"/>
    <w:qFormat/>
    <w:rsid w:val="00116FAF"/>
    <w:rPr>
      <w:i/>
      <w:iCs/>
      <w:color w:val="404040"/>
    </w:rPr>
  </w:style>
  <w:style w:type="paragraph" w:styleId="affffff">
    <w:name w:val="Subtitle"/>
    <w:basedOn w:val="a"/>
    <w:next w:val="a"/>
    <w:link w:val="affffff0"/>
    <w:uiPriority w:val="11"/>
    <w:qFormat/>
    <w:rsid w:val="00116FAF"/>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uiPriority w:val="11"/>
    <w:rsid w:val="00116FAF"/>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116FAF"/>
    <w:pPr>
      <w:keepLines/>
      <w:spacing w:after="0" w:line="259" w:lineRule="auto"/>
      <w:outlineLvl w:val="9"/>
    </w:pPr>
    <w:rPr>
      <w:rFonts w:ascii="Calibri Light" w:hAnsi="Calibri Light"/>
      <w:b w:val="0"/>
      <w:bCs w:val="0"/>
      <w:color w:val="2F5496"/>
      <w:kern w:val="0"/>
      <w:lang w:val="ru-RU" w:eastAsia="ru-RU"/>
    </w:rPr>
  </w:style>
  <w:style w:type="paragraph" w:styleId="affffff2">
    <w:name w:val="Body Text Indent"/>
    <w:basedOn w:val="a"/>
    <w:link w:val="affffff3"/>
    <w:uiPriority w:val="99"/>
    <w:rsid w:val="00116FAF"/>
    <w:pPr>
      <w:spacing w:after="120"/>
      <w:ind w:left="283"/>
    </w:pPr>
  </w:style>
  <w:style w:type="character" w:customStyle="1" w:styleId="affffff3">
    <w:name w:val="Основной текст с отступом Знак"/>
    <w:basedOn w:val="a0"/>
    <w:link w:val="affffff2"/>
    <w:uiPriority w:val="99"/>
    <w:rsid w:val="00116FAF"/>
    <w:rPr>
      <w:rFonts w:ascii="Calibri" w:eastAsia="Times New Roman" w:hAnsi="Calibri" w:cs="Times New Roman"/>
      <w:lang w:eastAsia="ru-RU"/>
    </w:rPr>
  </w:style>
  <w:style w:type="character" w:customStyle="1" w:styleId="affffff4">
    <w:name w:val="Основной текст_"/>
    <w:link w:val="16"/>
    <w:uiPriority w:val="99"/>
    <w:locked/>
    <w:rsid w:val="00116FAF"/>
    <w:rPr>
      <w:rFonts w:ascii="Arial" w:hAnsi="Arial" w:cs="Arial"/>
      <w:sz w:val="16"/>
      <w:szCs w:val="16"/>
      <w:shd w:val="clear" w:color="auto" w:fill="FFFFFF"/>
    </w:rPr>
  </w:style>
  <w:style w:type="paragraph" w:customStyle="1" w:styleId="16">
    <w:name w:val="Основной текст1"/>
    <w:basedOn w:val="a"/>
    <w:link w:val="affffff4"/>
    <w:uiPriority w:val="99"/>
    <w:rsid w:val="00116FAF"/>
    <w:pPr>
      <w:shd w:val="clear" w:color="auto" w:fill="FFFFFF"/>
      <w:spacing w:before="60" w:after="120" w:line="221" w:lineRule="exact"/>
    </w:pPr>
    <w:rPr>
      <w:rFonts w:ascii="Arial" w:eastAsiaTheme="minorHAnsi" w:hAnsi="Arial" w:cs="Arial"/>
      <w:sz w:val="16"/>
      <w:szCs w:val="16"/>
      <w:shd w:val="clear" w:color="auto" w:fill="FFFFFF"/>
      <w:lang w:eastAsia="en-US"/>
    </w:rPr>
  </w:style>
  <w:style w:type="numbering" w:customStyle="1" w:styleId="112">
    <w:name w:val="Нет списка11"/>
    <w:next w:val="a2"/>
    <w:uiPriority w:val="99"/>
    <w:semiHidden/>
    <w:unhideWhenUsed/>
    <w:rsid w:val="00116FAF"/>
  </w:style>
  <w:style w:type="table" w:customStyle="1" w:styleId="17">
    <w:name w:val="Сетка таблицы1"/>
    <w:basedOn w:val="a1"/>
    <w:next w:val="afffff8"/>
    <w:uiPriority w:val="99"/>
    <w:rsid w:val="00116FAF"/>
    <w:pPr>
      <w:spacing w:line="240" w:lineRule="auto"/>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16FAF"/>
    <w:pPr>
      <w:widowControl w:val="0"/>
      <w:autoSpaceDE w:val="0"/>
      <w:autoSpaceDN w:val="0"/>
      <w:spacing w:line="240" w:lineRule="auto"/>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7">
    <w:name w:val="Нет списка2"/>
    <w:next w:val="a2"/>
    <w:uiPriority w:val="99"/>
    <w:semiHidden/>
    <w:unhideWhenUsed/>
    <w:rsid w:val="00116FAF"/>
  </w:style>
  <w:style w:type="table" w:customStyle="1" w:styleId="28">
    <w:name w:val="Сетка таблицы2"/>
    <w:basedOn w:val="a1"/>
    <w:next w:val="afffff8"/>
    <w:uiPriority w:val="39"/>
    <w:rsid w:val="00116FAF"/>
    <w:pPr>
      <w:spacing w:line="240" w:lineRule="auto"/>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116FAF"/>
    <w:pPr>
      <w:widowControl w:val="0"/>
      <w:autoSpaceDE w:val="0"/>
      <w:autoSpaceDN w:val="0"/>
      <w:spacing w:line="240" w:lineRule="auto"/>
      <w:jc w:val="left"/>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8">
    <w:name w:val="Абзац списка1"/>
    <w:basedOn w:val="a"/>
    <w:uiPriority w:val="99"/>
    <w:rsid w:val="00116FAF"/>
    <w:pPr>
      <w:spacing w:before="120" w:after="120" w:line="240" w:lineRule="auto"/>
      <w:ind w:left="708"/>
    </w:pPr>
    <w:rPr>
      <w:rFonts w:cs="Calibri"/>
      <w:spacing w:val="-8"/>
      <w:sz w:val="24"/>
      <w:szCs w:val="24"/>
    </w:rPr>
  </w:style>
  <w:style w:type="paragraph" w:customStyle="1" w:styleId="113">
    <w:name w:val="Абзац списка11"/>
    <w:basedOn w:val="a"/>
    <w:uiPriority w:val="99"/>
    <w:rsid w:val="00116FAF"/>
    <w:pPr>
      <w:spacing w:after="0" w:line="240" w:lineRule="auto"/>
      <w:ind w:left="720"/>
    </w:pPr>
    <w:rPr>
      <w:rFonts w:cs="Calibri"/>
      <w:sz w:val="20"/>
      <w:szCs w:val="20"/>
    </w:rPr>
  </w:style>
  <w:style w:type="character" w:customStyle="1" w:styleId="CommentTextChar">
    <w:name w:val="Comment Text Char"/>
    <w:uiPriority w:val="99"/>
    <w:locked/>
    <w:rsid w:val="00116FAF"/>
    <w:rPr>
      <w:rFonts w:ascii="Times New Roman" w:hAnsi="Times New Roman" w:cs="Times New Roman"/>
      <w:sz w:val="20"/>
      <w:szCs w:val="20"/>
    </w:rPr>
  </w:style>
  <w:style w:type="character" w:customStyle="1" w:styleId="CommentSubjectChar">
    <w:name w:val="Comment Subject Char"/>
    <w:uiPriority w:val="99"/>
    <w:locked/>
    <w:rsid w:val="00116FAF"/>
    <w:rPr>
      <w:b/>
      <w:bCs/>
    </w:rPr>
  </w:style>
  <w:style w:type="paragraph" w:customStyle="1" w:styleId="19">
    <w:name w:val="Знак1"/>
    <w:basedOn w:val="a"/>
    <w:uiPriority w:val="99"/>
    <w:rsid w:val="00116FAF"/>
    <w:pPr>
      <w:spacing w:after="160" w:line="240" w:lineRule="exact"/>
    </w:pPr>
    <w:rPr>
      <w:rFonts w:ascii="Verdana" w:hAnsi="Verdana" w:cs="Verdana"/>
      <w:sz w:val="20"/>
      <w:szCs w:val="20"/>
      <w:lang w:val="en-US" w:eastAsia="en-US"/>
    </w:rPr>
  </w:style>
  <w:style w:type="paragraph" w:customStyle="1" w:styleId="affffff5">
    <w:name w:val="Базовый"/>
    <w:link w:val="affffff6"/>
    <w:uiPriority w:val="99"/>
    <w:rsid w:val="00116FAF"/>
    <w:pPr>
      <w:suppressAutoHyphens/>
      <w:spacing w:after="200" w:line="276" w:lineRule="auto"/>
      <w:jc w:val="left"/>
    </w:pPr>
    <w:rPr>
      <w:rFonts w:ascii="Calibri" w:eastAsia="Times New Roman" w:hAnsi="Calibri" w:cs="Calibri"/>
      <w:sz w:val="24"/>
      <w:szCs w:val="24"/>
      <w:lang w:eastAsia="ru-RU"/>
    </w:rPr>
  </w:style>
  <w:style w:type="character" w:customStyle="1" w:styleId="affffff6">
    <w:name w:val="Базовый Знак"/>
    <w:link w:val="affffff5"/>
    <w:uiPriority w:val="99"/>
    <w:locked/>
    <w:rsid w:val="00116FAF"/>
    <w:rPr>
      <w:rFonts w:ascii="Calibri" w:eastAsia="Times New Roman" w:hAnsi="Calibri" w:cs="Calibri"/>
      <w:sz w:val="24"/>
      <w:szCs w:val="24"/>
      <w:lang w:eastAsia="ru-RU"/>
    </w:rPr>
  </w:style>
  <w:style w:type="paragraph" w:customStyle="1" w:styleId="32">
    <w:name w:val="Абзац списка3"/>
    <w:basedOn w:val="a"/>
    <w:link w:val="ListParagraphChar"/>
    <w:uiPriority w:val="99"/>
    <w:rsid w:val="00116FAF"/>
    <w:pPr>
      <w:spacing w:after="0" w:line="240" w:lineRule="auto"/>
      <w:ind w:left="720"/>
    </w:pPr>
    <w:rPr>
      <w:rFonts w:cs="Calibri"/>
      <w:sz w:val="24"/>
      <w:szCs w:val="24"/>
    </w:rPr>
  </w:style>
  <w:style w:type="character" w:customStyle="1" w:styleId="ListParagraphChar">
    <w:name w:val="List Paragraph Char"/>
    <w:link w:val="32"/>
    <w:uiPriority w:val="99"/>
    <w:locked/>
    <w:rsid w:val="00116FAF"/>
    <w:rPr>
      <w:rFonts w:ascii="Calibri" w:eastAsia="Times New Roman" w:hAnsi="Calibri" w:cs="Calibri"/>
      <w:sz w:val="24"/>
      <w:szCs w:val="24"/>
      <w:lang w:eastAsia="ru-RU"/>
    </w:rPr>
  </w:style>
</w:styles>
</file>

<file path=word/webSettings.xml><?xml version="1.0" encoding="utf-8"?>
<w:webSettings xmlns:r="http://schemas.openxmlformats.org/officeDocument/2006/relationships" xmlns:w="http://schemas.openxmlformats.org/wordprocessingml/2006/main">
  <w:divs>
    <w:div w:id="332996956">
      <w:bodyDiv w:val="1"/>
      <w:marLeft w:val="0"/>
      <w:marRight w:val="0"/>
      <w:marTop w:val="0"/>
      <w:marBottom w:val="0"/>
      <w:divBdr>
        <w:top w:val="none" w:sz="0" w:space="0" w:color="auto"/>
        <w:left w:val="none" w:sz="0" w:space="0" w:color="auto"/>
        <w:bottom w:val="none" w:sz="0" w:space="0" w:color="auto"/>
        <w:right w:val="none" w:sz="0" w:space="0" w:color="auto"/>
      </w:divBdr>
    </w:div>
    <w:div w:id="182088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h4s.ru/book_electronika.html" TargetMode="External"/><Relationship Id="rId4" Type="http://schemas.openxmlformats.org/officeDocument/2006/relationships/webSettings" Target="webSettings.xml"/><Relationship Id="rId9" Type="http://schemas.openxmlformats.org/officeDocument/2006/relationships/hyperlink" Target="http://www.eltray.co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2095</Words>
  <Characters>11947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МОРОЗОВАГА</dc:creator>
  <cp:lastModifiedBy>МОРОЗОВАГА</cp:lastModifiedBy>
  <cp:revision>2</cp:revision>
  <dcterms:created xsi:type="dcterms:W3CDTF">2023-08-10T07:55:00Z</dcterms:created>
  <dcterms:modified xsi:type="dcterms:W3CDTF">2023-08-10T07:55:00Z</dcterms:modified>
</cp:coreProperties>
</file>